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A6F2C" w14:textId="0851D03C" w:rsidR="00074D07" w:rsidRPr="00274A6E" w:rsidRDefault="00510108" w:rsidP="00A60257">
      <w:pPr>
        <w:jc w:val="both"/>
        <w:rPr>
          <w:rFonts w:cs="Arial"/>
          <w:sz w:val="20"/>
          <w:szCs w:val="20"/>
        </w:rPr>
      </w:pPr>
      <w:r>
        <w:rPr>
          <w:rFonts w:cs="Arial"/>
          <w:noProof/>
          <w:sz w:val="20"/>
          <w:szCs w:val="20"/>
        </w:rPr>
        <mc:AlternateContent>
          <mc:Choice Requires="wps">
            <w:drawing>
              <wp:anchor distT="0" distB="0" distL="114300" distR="114300" simplePos="0" relativeHeight="251660288" behindDoc="0" locked="0" layoutInCell="0" allowOverlap="1" wp14:anchorId="617B4DC6" wp14:editId="2C02F3DB">
                <wp:simplePos x="0" y="0"/>
                <wp:positionH relativeFrom="column">
                  <wp:posOffset>-110490</wp:posOffset>
                </wp:positionH>
                <wp:positionV relativeFrom="paragraph">
                  <wp:posOffset>1130935</wp:posOffset>
                </wp:positionV>
                <wp:extent cx="3747770" cy="0"/>
                <wp:effectExtent l="8890" t="10795" r="5715" b="825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7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E00D7"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89.05pt" to="286.4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zFwAEAAGkDAAAOAAAAZHJzL2Uyb0RvYy54bWysU01z2yAQvXem/4HhXst2k7rRWM7BaXpx&#10;W88k/QFrQBJTYBnAlvzvu+CPpO0tUx0Ylt19vPcWLe9Ha9hBhajRNXw2mXKmnECpXdfwn8+PHz5z&#10;FhM4CQadavhRRX6/ev9uOfhazbFHI1VgBOJiPfiG9yn5uqqi6JWFOEGvHCVbDBYShaGrZICB0K2p&#10;5tPpp2rAIH1AoWKk04dTkq8KftsqkX60bVSJmYYTt1TWUNZdXqvVEuougO+1ONOAN7CwoB1deoV6&#10;gARsH/Q/UFaLgBHbNBFoK2xbLVTRQGpm07/UPPXgVdFC5kR/tSn+P1jx/bANTEuaHWcOLI1oo51i&#10;N9mZwceaCtZuG7I2Mbonv0HxKzKH6x5cpwrD56OntlnuqP5oyUH0hL8bvqGkGtgnLDaNbbAZkgxg&#10;Y5nG8ToNNSYm6PDj4maxWNDQxCVXQX1p9CGmrwoty5uGG+JcgOGwiSkTgfpSku9x+KiNKcM2jg0N&#10;v7ud35aGiEbLnMxlMXS7tQnsAPm5lK+ooszrsoB7JwtYr0B+Oe8TaHPa0+XGnc3I+k9O7lAet+Fi&#10;Es2zsDy/vfxgXsel++UPWf0GAAD//wMAUEsDBBQABgAIAAAAIQDKKGtm3gAAAAsBAAAPAAAAZHJz&#10;L2Rvd25yZXYueG1sTI9PT4NAEMXvJn6HzZh4adoF/EODLI1RuXmxarxOYQQiO0vZbYv99E4TEz3O&#10;e7+8eS9fTbZXexp959hAvIhAEVeu7rgx8PZazpegfECusXdMBr7Jw6o4P8sxq92BX2i/Do2SEPYZ&#10;GmhDGDKtfdWSRb9wA7F4n260GOQcG12PeJBw2+skim61xY7lQ4sDPbRUfa131oAv32lbHmfVLPq4&#10;ahwl28fnJzTm8mK6vwMVaAp/MJzqS3UopNPG7bj2qjcwj9NrQcVIlzEoIW7SRMZsfhVd5Pr/huIH&#10;AAD//wMAUEsBAi0AFAAGAAgAAAAhALaDOJL+AAAA4QEAABMAAAAAAAAAAAAAAAAAAAAAAFtDb250&#10;ZW50X1R5cGVzXS54bWxQSwECLQAUAAYACAAAACEAOP0h/9YAAACUAQAACwAAAAAAAAAAAAAAAAAv&#10;AQAAX3JlbHMvLnJlbHNQSwECLQAUAAYACAAAACEAEpFMxcABAABpAwAADgAAAAAAAAAAAAAAAAAu&#10;AgAAZHJzL2Uyb0RvYy54bWxQSwECLQAUAAYACAAAACEAyihrZt4AAAALAQAADwAAAAAAAAAAAAAA&#10;AAAaBAAAZHJzL2Rvd25yZXYueG1sUEsFBgAAAAAEAAQA8wAAACUFAAAAAA==&#10;" o:allowincell="f"/>
            </w:pict>
          </mc:Fallback>
        </mc:AlternateContent>
      </w:r>
      <w:r w:rsidR="00FE4A65">
        <w:rPr>
          <w:rFonts w:cs="Arial"/>
          <w:noProof/>
          <w:sz w:val="20"/>
          <w:szCs w:val="20"/>
        </w:rPr>
        <w:drawing>
          <wp:anchor distT="0" distB="0" distL="114300" distR="114300" simplePos="0" relativeHeight="251658240" behindDoc="0" locked="0" layoutInCell="1" allowOverlap="1" wp14:anchorId="526381EA" wp14:editId="4E7BD7CE">
            <wp:simplePos x="0" y="0"/>
            <wp:positionH relativeFrom="column">
              <wp:posOffset>-113030</wp:posOffset>
            </wp:positionH>
            <wp:positionV relativeFrom="paragraph">
              <wp:posOffset>-35560</wp:posOffset>
            </wp:positionV>
            <wp:extent cx="3747770" cy="1041400"/>
            <wp:effectExtent l="19050" t="0" r="5080" b="0"/>
            <wp:wrapNone/>
            <wp:docPr id="2" name="Bild 2" descr="Logo_Baugutachter_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augutachter_Ritter"/>
                    <pic:cNvPicPr>
                      <a:picLocks noChangeAspect="1" noChangeArrowheads="1"/>
                    </pic:cNvPicPr>
                  </pic:nvPicPr>
                  <pic:blipFill>
                    <a:blip r:embed="rId8" cstate="print"/>
                    <a:srcRect/>
                    <a:stretch>
                      <a:fillRect/>
                    </a:stretch>
                  </pic:blipFill>
                  <pic:spPr bwMode="auto">
                    <a:xfrm>
                      <a:off x="0" y="0"/>
                      <a:ext cx="3747770" cy="1041400"/>
                    </a:xfrm>
                    <a:prstGeom prst="rect">
                      <a:avLst/>
                    </a:prstGeom>
                    <a:noFill/>
                  </pic:spPr>
                </pic:pic>
              </a:graphicData>
            </a:graphic>
          </wp:anchor>
        </w:drawing>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274A6E" w14:paraId="125B26B4" w14:textId="77777777" w:rsidTr="00FE4A65">
        <w:trPr>
          <w:trHeight w:val="2268"/>
        </w:trPr>
        <w:tc>
          <w:tcPr>
            <w:tcW w:w="4922" w:type="dxa"/>
          </w:tcPr>
          <w:p w14:paraId="2127D037" w14:textId="77777777" w:rsidR="00FE4A65" w:rsidRDefault="00FE4A65" w:rsidP="00FE4A65">
            <w:pPr>
              <w:jc w:val="both"/>
              <w:rPr>
                <w:rFonts w:cs="Arial"/>
                <w:sz w:val="20"/>
                <w:szCs w:val="20"/>
              </w:rPr>
            </w:pPr>
            <w:bookmarkStart w:id="0" w:name="Adresse"/>
          </w:p>
          <w:p w14:paraId="0F6B90AC" w14:textId="77777777" w:rsidR="00FE4A65" w:rsidRDefault="00FE4A65" w:rsidP="00FE4A65">
            <w:pPr>
              <w:jc w:val="both"/>
              <w:rPr>
                <w:rFonts w:cs="Arial"/>
                <w:sz w:val="20"/>
                <w:szCs w:val="20"/>
              </w:rPr>
            </w:pPr>
          </w:p>
          <w:p w14:paraId="2C99BCED" w14:textId="77777777" w:rsidR="00FE4A65" w:rsidRDefault="00FE4A65" w:rsidP="00FE4A65">
            <w:pPr>
              <w:jc w:val="both"/>
              <w:rPr>
                <w:rFonts w:cs="Arial"/>
                <w:sz w:val="20"/>
                <w:szCs w:val="20"/>
              </w:rPr>
            </w:pPr>
          </w:p>
          <w:p w14:paraId="20F18A8B" w14:textId="77777777" w:rsidR="00FE4A65" w:rsidRDefault="00FE4A65" w:rsidP="00FE4A65">
            <w:pPr>
              <w:jc w:val="both"/>
              <w:rPr>
                <w:rFonts w:cs="Arial"/>
                <w:sz w:val="20"/>
                <w:szCs w:val="20"/>
              </w:rPr>
            </w:pPr>
          </w:p>
          <w:p w14:paraId="6D5CC40B" w14:textId="77777777" w:rsidR="00FE4A65" w:rsidRDefault="00FE4A65" w:rsidP="00FE4A65">
            <w:pPr>
              <w:jc w:val="both"/>
              <w:rPr>
                <w:rFonts w:cs="Arial"/>
                <w:sz w:val="20"/>
                <w:szCs w:val="20"/>
              </w:rPr>
            </w:pPr>
          </w:p>
          <w:p w14:paraId="1AD9DA20" w14:textId="77777777" w:rsidR="00FE4A65" w:rsidRDefault="00FE4A65" w:rsidP="00FE4A65">
            <w:pPr>
              <w:jc w:val="both"/>
              <w:rPr>
                <w:rFonts w:cs="Arial"/>
                <w:sz w:val="20"/>
                <w:szCs w:val="20"/>
              </w:rPr>
            </w:pPr>
          </w:p>
          <w:p w14:paraId="3291C87B" w14:textId="77777777" w:rsidR="00FE4A65" w:rsidRDefault="00FE4A65" w:rsidP="00FE4A65">
            <w:pPr>
              <w:jc w:val="both"/>
              <w:rPr>
                <w:rFonts w:cs="Arial"/>
                <w:sz w:val="20"/>
                <w:szCs w:val="20"/>
              </w:rPr>
            </w:pPr>
          </w:p>
          <w:p w14:paraId="1DC4DBC5" w14:textId="77777777" w:rsidR="00FE4A65" w:rsidRDefault="00FE4A65" w:rsidP="00FE4A65">
            <w:pPr>
              <w:jc w:val="both"/>
              <w:rPr>
                <w:rFonts w:cs="Arial"/>
                <w:sz w:val="20"/>
                <w:szCs w:val="20"/>
              </w:rPr>
            </w:pPr>
          </w:p>
          <w:p w14:paraId="242FDA2D" w14:textId="77777777" w:rsidR="000143C7" w:rsidRPr="00FA3927" w:rsidRDefault="000143C7" w:rsidP="000143C7">
            <w:pPr>
              <w:rPr>
                <w:rFonts w:cs="Arial"/>
                <w:b/>
                <w:bCs/>
                <w:sz w:val="20"/>
                <w:szCs w:val="20"/>
              </w:rPr>
            </w:pPr>
            <w:r w:rsidRPr="00FA3927">
              <w:rPr>
                <w:rFonts w:cs="Arial"/>
                <w:b/>
                <w:bCs/>
                <w:sz w:val="20"/>
                <w:szCs w:val="20"/>
              </w:rPr>
              <w:t>BAUSACHVERSTÄNDIGENBÜRO SKR</w:t>
            </w:r>
          </w:p>
          <w:p w14:paraId="5AD1C05F" w14:textId="77777777" w:rsidR="000143C7" w:rsidRPr="00FA3927" w:rsidRDefault="000143C7" w:rsidP="000143C7">
            <w:pPr>
              <w:rPr>
                <w:rFonts w:cs="Arial"/>
                <w:sz w:val="20"/>
                <w:szCs w:val="20"/>
              </w:rPr>
            </w:pPr>
            <w:r>
              <w:rPr>
                <w:rFonts w:cs="Arial"/>
                <w:sz w:val="20"/>
                <w:szCs w:val="20"/>
              </w:rPr>
              <w:t>Stefan- Klaus Ritter</w:t>
            </w:r>
          </w:p>
          <w:p w14:paraId="3BCDD60D" w14:textId="77777777" w:rsidR="000143C7" w:rsidRDefault="000143C7" w:rsidP="000143C7">
            <w:pPr>
              <w:rPr>
                <w:rFonts w:cs="Arial"/>
                <w:sz w:val="20"/>
                <w:szCs w:val="20"/>
              </w:rPr>
            </w:pPr>
            <w:r w:rsidRPr="00FA3927">
              <w:rPr>
                <w:rFonts w:cs="Arial"/>
                <w:sz w:val="20"/>
                <w:szCs w:val="20"/>
              </w:rPr>
              <w:t xml:space="preserve">Römmelgasse 6 </w:t>
            </w:r>
          </w:p>
          <w:p w14:paraId="62998CE2" w14:textId="77777777" w:rsidR="000143C7" w:rsidRPr="00FA3927" w:rsidRDefault="000143C7" w:rsidP="000143C7">
            <w:pPr>
              <w:rPr>
                <w:rFonts w:cs="Arial"/>
                <w:sz w:val="20"/>
                <w:szCs w:val="20"/>
              </w:rPr>
            </w:pPr>
            <w:r w:rsidRPr="00FA3927">
              <w:rPr>
                <w:rFonts w:cs="Arial"/>
                <w:sz w:val="20"/>
                <w:szCs w:val="20"/>
              </w:rPr>
              <w:t xml:space="preserve">73614 Schorndorf </w:t>
            </w:r>
          </w:p>
          <w:p w14:paraId="37BEA3FA" w14:textId="77777777" w:rsidR="000143C7" w:rsidRDefault="000143C7" w:rsidP="000143C7">
            <w:pPr>
              <w:rPr>
                <w:rFonts w:cs="Arial"/>
                <w:sz w:val="20"/>
                <w:szCs w:val="20"/>
              </w:rPr>
            </w:pPr>
            <w:r w:rsidRPr="00FA3927">
              <w:rPr>
                <w:rFonts w:cs="Arial"/>
                <w:sz w:val="20"/>
                <w:szCs w:val="20"/>
              </w:rPr>
              <w:t xml:space="preserve">DE- Deutschland </w:t>
            </w:r>
          </w:p>
          <w:p w14:paraId="27A57A8C" w14:textId="77777777" w:rsidR="00B42678" w:rsidRPr="00274A6E" w:rsidRDefault="00B42678" w:rsidP="00FE4A65">
            <w:pPr>
              <w:rPr>
                <w:rFonts w:cs="Arial"/>
                <w:sz w:val="20"/>
                <w:szCs w:val="20"/>
              </w:rPr>
            </w:pPr>
          </w:p>
        </w:tc>
      </w:tr>
      <w:bookmarkEnd w:id="0"/>
    </w:tbl>
    <w:p w14:paraId="4DE872B3" w14:textId="77777777" w:rsidR="00FE4A65" w:rsidRPr="001012DE" w:rsidRDefault="00FE4A65" w:rsidP="00FE4A65">
      <w:pPr>
        <w:jc w:val="right"/>
        <w:rPr>
          <w:color w:val="000000"/>
          <w:spacing w:val="3"/>
          <w:sz w:val="20"/>
          <w:szCs w:val="20"/>
        </w:rPr>
      </w:pPr>
    </w:p>
    <w:p w14:paraId="6985166A" w14:textId="77777777" w:rsidR="000143C7" w:rsidRPr="00002A8E" w:rsidRDefault="000143C7" w:rsidP="000143C7">
      <w:pPr>
        <w:jc w:val="right"/>
        <w:rPr>
          <w:rFonts w:cs="Arial"/>
          <w:color w:val="808080"/>
          <w:spacing w:val="3"/>
          <w:sz w:val="20"/>
          <w:szCs w:val="20"/>
        </w:rPr>
      </w:pPr>
      <w:r w:rsidRPr="00002A8E">
        <w:rPr>
          <w:rFonts w:cs="Arial"/>
          <w:color w:val="808080"/>
          <w:spacing w:val="3"/>
          <w:sz w:val="20"/>
          <w:szCs w:val="20"/>
        </w:rPr>
        <w:t>Bausachverständigenbüro</w:t>
      </w:r>
      <w:r>
        <w:rPr>
          <w:rFonts w:cs="Arial"/>
          <w:color w:val="808080"/>
          <w:spacing w:val="3"/>
          <w:sz w:val="20"/>
          <w:szCs w:val="20"/>
        </w:rPr>
        <w:t xml:space="preserve"> SKR</w:t>
      </w:r>
      <w:r w:rsidRPr="00002A8E">
        <w:rPr>
          <w:rFonts w:cs="Arial"/>
          <w:color w:val="808080"/>
          <w:spacing w:val="3"/>
          <w:sz w:val="20"/>
          <w:szCs w:val="20"/>
        </w:rPr>
        <w:t xml:space="preserve"> </w:t>
      </w:r>
    </w:p>
    <w:p w14:paraId="31B9D519" w14:textId="77777777" w:rsidR="000143C7" w:rsidRPr="00002A8E" w:rsidRDefault="000143C7" w:rsidP="000143C7">
      <w:pPr>
        <w:tabs>
          <w:tab w:val="left" w:pos="1629"/>
          <w:tab w:val="right" w:pos="4244"/>
        </w:tabs>
        <w:rPr>
          <w:rFonts w:cs="Arial"/>
          <w:color w:val="808080"/>
          <w:spacing w:val="3"/>
          <w:sz w:val="20"/>
          <w:szCs w:val="20"/>
        </w:rPr>
      </w:pPr>
      <w:r>
        <w:rPr>
          <w:rFonts w:cs="Arial"/>
          <w:color w:val="808080"/>
          <w:spacing w:val="3"/>
          <w:sz w:val="20"/>
          <w:szCs w:val="20"/>
        </w:rPr>
        <w:tab/>
      </w:r>
      <w:r>
        <w:rPr>
          <w:rFonts w:cs="Arial"/>
          <w:color w:val="808080"/>
          <w:spacing w:val="3"/>
          <w:sz w:val="20"/>
          <w:szCs w:val="20"/>
        </w:rPr>
        <w:tab/>
      </w:r>
      <w:r w:rsidRPr="00002A8E">
        <w:rPr>
          <w:rFonts w:cs="Arial"/>
          <w:color w:val="808080"/>
          <w:spacing w:val="3"/>
          <w:sz w:val="20"/>
          <w:szCs w:val="20"/>
        </w:rPr>
        <w:t>Inhaber: Stefan Klaus Ritter</w:t>
      </w:r>
    </w:p>
    <w:p w14:paraId="4130EBD6" w14:textId="77777777" w:rsidR="000143C7" w:rsidRPr="00002A8E" w:rsidRDefault="000143C7" w:rsidP="000143C7">
      <w:pPr>
        <w:spacing w:line="250" w:lineRule="exact"/>
        <w:jc w:val="right"/>
        <w:rPr>
          <w:rFonts w:cs="Arial"/>
          <w:color w:val="808080"/>
          <w:spacing w:val="3"/>
          <w:sz w:val="20"/>
          <w:szCs w:val="20"/>
        </w:rPr>
      </w:pPr>
    </w:p>
    <w:p w14:paraId="0CD43CB9" w14:textId="77777777" w:rsidR="000143C7" w:rsidRPr="00002A8E" w:rsidRDefault="000143C7" w:rsidP="000143C7">
      <w:pPr>
        <w:spacing w:line="250" w:lineRule="exact"/>
        <w:jc w:val="right"/>
        <w:rPr>
          <w:rFonts w:cs="Arial"/>
          <w:color w:val="808080"/>
          <w:spacing w:val="3"/>
          <w:sz w:val="20"/>
          <w:szCs w:val="20"/>
        </w:rPr>
      </w:pPr>
      <w:r w:rsidRPr="00002A8E">
        <w:rPr>
          <w:rFonts w:cs="Arial"/>
          <w:color w:val="808080"/>
          <w:spacing w:val="3"/>
          <w:sz w:val="20"/>
          <w:szCs w:val="20"/>
        </w:rPr>
        <w:t xml:space="preserve">Telefon (+49) </w:t>
      </w:r>
      <w:r w:rsidRPr="00FA3927">
        <w:rPr>
          <w:rFonts w:cs="Arial"/>
          <w:color w:val="808080"/>
          <w:spacing w:val="3"/>
          <w:sz w:val="20"/>
          <w:szCs w:val="20"/>
        </w:rPr>
        <w:t>07181</w:t>
      </w:r>
      <w:r>
        <w:rPr>
          <w:rFonts w:cs="Arial"/>
          <w:color w:val="808080"/>
          <w:spacing w:val="3"/>
          <w:sz w:val="20"/>
          <w:szCs w:val="20"/>
        </w:rPr>
        <w:t>/</w:t>
      </w:r>
      <w:r w:rsidRPr="00FA3927">
        <w:rPr>
          <w:rFonts w:cs="Arial"/>
          <w:color w:val="808080"/>
          <w:spacing w:val="3"/>
          <w:sz w:val="20"/>
          <w:szCs w:val="20"/>
        </w:rPr>
        <w:t xml:space="preserve"> 2699854</w:t>
      </w:r>
    </w:p>
    <w:p w14:paraId="452A3FBA" w14:textId="77777777" w:rsidR="000143C7" w:rsidRPr="00002A8E" w:rsidRDefault="000143C7" w:rsidP="000143C7">
      <w:pPr>
        <w:spacing w:line="250" w:lineRule="exact"/>
        <w:jc w:val="right"/>
        <w:rPr>
          <w:rFonts w:cs="Arial"/>
          <w:color w:val="808080"/>
          <w:spacing w:val="3"/>
          <w:sz w:val="20"/>
          <w:szCs w:val="20"/>
        </w:rPr>
      </w:pPr>
      <w:r w:rsidRPr="00002A8E">
        <w:rPr>
          <w:rFonts w:cs="Arial"/>
          <w:color w:val="808080"/>
          <w:spacing w:val="3"/>
          <w:sz w:val="20"/>
          <w:szCs w:val="20"/>
        </w:rPr>
        <w:t xml:space="preserve">Mobil </w:t>
      </w:r>
      <w:proofErr w:type="gramStart"/>
      <w:r w:rsidRPr="00002A8E">
        <w:rPr>
          <w:rFonts w:cs="Arial"/>
          <w:color w:val="808080"/>
          <w:spacing w:val="3"/>
          <w:sz w:val="20"/>
          <w:szCs w:val="20"/>
        </w:rPr>
        <w:t xml:space="preserve">   (</w:t>
      </w:r>
      <w:proofErr w:type="gramEnd"/>
      <w:r w:rsidRPr="00002A8E">
        <w:rPr>
          <w:rFonts w:cs="Arial"/>
          <w:color w:val="808080"/>
          <w:spacing w:val="3"/>
          <w:sz w:val="20"/>
          <w:szCs w:val="20"/>
        </w:rPr>
        <w:t>+49) 0170 / 1532 977</w:t>
      </w:r>
    </w:p>
    <w:p w14:paraId="00DB9718" w14:textId="77777777" w:rsidR="00EF5D67" w:rsidRPr="001012DE" w:rsidRDefault="00EF5D67" w:rsidP="00FE4A65">
      <w:pPr>
        <w:spacing w:line="250" w:lineRule="exact"/>
        <w:jc w:val="right"/>
        <w:rPr>
          <w:color w:val="808080"/>
          <w:spacing w:val="3"/>
          <w:sz w:val="20"/>
          <w:szCs w:val="20"/>
        </w:rPr>
      </w:pPr>
    </w:p>
    <w:p w14:paraId="03402301" w14:textId="77777777" w:rsidR="00FE4A65" w:rsidRDefault="00261911" w:rsidP="00FE4A65">
      <w:pPr>
        <w:spacing w:line="250" w:lineRule="exact"/>
        <w:jc w:val="right"/>
        <w:rPr>
          <w:color w:val="808080"/>
          <w:spacing w:val="3"/>
          <w:sz w:val="20"/>
          <w:szCs w:val="20"/>
        </w:rPr>
      </w:pPr>
      <w:hyperlink r:id="rId9" w:history="1">
        <w:r w:rsidR="00EF5D67" w:rsidRPr="00981EE9">
          <w:rPr>
            <w:rStyle w:val="Hyperlink"/>
            <w:spacing w:val="3"/>
            <w:sz w:val="20"/>
            <w:szCs w:val="20"/>
          </w:rPr>
          <w:t>info@baugutachter-ritter.de</w:t>
        </w:r>
      </w:hyperlink>
    </w:p>
    <w:p w14:paraId="4E8B8214" w14:textId="77777777" w:rsidR="00FE4A65" w:rsidRPr="001012DE" w:rsidRDefault="00261911" w:rsidP="00FE4A65">
      <w:pPr>
        <w:spacing w:line="250" w:lineRule="exact"/>
        <w:jc w:val="right"/>
        <w:rPr>
          <w:color w:val="808080"/>
          <w:spacing w:val="3"/>
          <w:sz w:val="20"/>
          <w:szCs w:val="20"/>
        </w:rPr>
      </w:pPr>
      <w:hyperlink w:history="1">
        <w:r w:rsidR="00FE4A65" w:rsidRPr="001012DE">
          <w:rPr>
            <w:rStyle w:val="Hyperlink"/>
            <w:spacing w:val="3"/>
            <w:sz w:val="20"/>
            <w:szCs w:val="20"/>
          </w:rPr>
          <w:t xml:space="preserve">www.baugutachter-ritter.de </w:t>
        </w:r>
      </w:hyperlink>
    </w:p>
    <w:tbl>
      <w:tblPr>
        <w:tblW w:w="0" w:type="auto"/>
        <w:tblLook w:val="01E0" w:firstRow="1" w:lastRow="1" w:firstColumn="1" w:lastColumn="1" w:noHBand="0" w:noVBand="0"/>
      </w:tblPr>
      <w:tblGrid>
        <w:gridCol w:w="4460"/>
      </w:tblGrid>
      <w:tr w:rsidR="006E383E" w:rsidRPr="00156FEB" w14:paraId="744AA967" w14:textId="77777777" w:rsidTr="006E383E">
        <w:trPr>
          <w:trHeight w:val="356"/>
        </w:trPr>
        <w:tc>
          <w:tcPr>
            <w:tcW w:w="4460" w:type="dxa"/>
            <w:vAlign w:val="center"/>
          </w:tcPr>
          <w:p w14:paraId="590A1EC1" w14:textId="2D60328E" w:rsidR="00A258F3" w:rsidRPr="00156FEB" w:rsidRDefault="00FE4A65" w:rsidP="00145673">
            <w:pPr>
              <w:jc w:val="right"/>
              <w:rPr>
                <w:rFonts w:cs="Arial"/>
                <w:sz w:val="18"/>
                <w:szCs w:val="18"/>
              </w:rPr>
            </w:pPr>
            <w:r w:rsidRPr="00156FEB">
              <w:rPr>
                <w:rFonts w:cs="Arial"/>
                <w:sz w:val="18"/>
                <w:szCs w:val="18"/>
              </w:rPr>
              <w:br w:type="textWrapping" w:clear="all"/>
            </w:r>
          </w:p>
        </w:tc>
      </w:tr>
    </w:tbl>
    <w:p w14:paraId="2322DE07" w14:textId="49E3A896" w:rsidR="00E24A8F" w:rsidRDefault="00E24A8F" w:rsidP="00632732">
      <w:pPr>
        <w:shd w:val="clear" w:color="auto" w:fill="FDE9D9" w:themeFill="accent6" w:themeFillTint="33"/>
        <w:tabs>
          <w:tab w:val="center" w:pos="4512"/>
          <w:tab w:val="right" w:pos="9214"/>
        </w:tabs>
        <w:jc w:val="center"/>
        <w:rPr>
          <w:rFonts w:cs="Arial"/>
          <w:b/>
          <w:sz w:val="18"/>
          <w:szCs w:val="18"/>
        </w:rPr>
      </w:pPr>
      <w:r w:rsidRPr="00262BF3">
        <w:rPr>
          <w:rFonts w:cs="Arial"/>
          <w:b/>
          <w:sz w:val="18"/>
          <w:szCs w:val="18"/>
        </w:rPr>
        <w:t>Rahmenvertrag für Baubegleitung</w:t>
      </w:r>
      <w:r>
        <w:rPr>
          <w:rFonts w:cs="Arial"/>
          <w:b/>
          <w:sz w:val="18"/>
          <w:szCs w:val="18"/>
        </w:rPr>
        <w:t xml:space="preserve"> </w:t>
      </w:r>
      <w:r w:rsidR="00E60349">
        <w:rPr>
          <w:rFonts w:cs="Arial"/>
          <w:b/>
          <w:sz w:val="18"/>
          <w:szCs w:val="18"/>
        </w:rPr>
        <w:t>202</w:t>
      </w:r>
      <w:r w:rsidR="008F7E76">
        <w:rPr>
          <w:rFonts w:cs="Arial"/>
          <w:b/>
          <w:sz w:val="18"/>
          <w:szCs w:val="18"/>
        </w:rPr>
        <w:t>4</w:t>
      </w:r>
    </w:p>
    <w:p w14:paraId="0BAC7469" w14:textId="708AA6C1" w:rsidR="007030D4" w:rsidRPr="00D959FA" w:rsidRDefault="00291300" w:rsidP="00632732">
      <w:pPr>
        <w:shd w:val="clear" w:color="auto" w:fill="FDE9D9" w:themeFill="accent6" w:themeFillTint="33"/>
        <w:tabs>
          <w:tab w:val="center" w:pos="4512"/>
          <w:tab w:val="right" w:pos="9214"/>
        </w:tabs>
        <w:jc w:val="center"/>
        <w:rPr>
          <w:rFonts w:cs="Arial"/>
          <w:sz w:val="18"/>
          <w:szCs w:val="18"/>
        </w:rPr>
      </w:pPr>
      <w:r w:rsidRPr="002821C8">
        <w:rPr>
          <w:rFonts w:cs="Arial"/>
          <w:sz w:val="18"/>
          <w:szCs w:val="18"/>
        </w:rPr>
        <w:t>bezüglich gutachterliche</w:t>
      </w:r>
      <w:r w:rsidR="006E383E" w:rsidRPr="002821C8">
        <w:rPr>
          <w:rFonts w:cs="Arial"/>
          <w:sz w:val="18"/>
          <w:szCs w:val="18"/>
        </w:rPr>
        <w:t>r</w:t>
      </w:r>
      <w:r w:rsidRPr="002821C8">
        <w:rPr>
          <w:rFonts w:cs="Arial"/>
          <w:sz w:val="18"/>
          <w:szCs w:val="18"/>
        </w:rPr>
        <w:t xml:space="preserve"> Stellungnahme </w:t>
      </w:r>
      <w:r w:rsidR="007030D4" w:rsidRPr="002821C8">
        <w:rPr>
          <w:rFonts w:cs="Arial"/>
          <w:sz w:val="18"/>
          <w:szCs w:val="18"/>
        </w:rPr>
        <w:t>zwischen dem Bausachverständigenbüro,</w:t>
      </w:r>
      <w:r w:rsidR="00966E0A" w:rsidRPr="002821C8">
        <w:rPr>
          <w:rFonts w:cs="Arial"/>
          <w:sz w:val="18"/>
          <w:szCs w:val="18"/>
        </w:rPr>
        <w:t xml:space="preserve"> </w:t>
      </w:r>
      <w:r w:rsidR="007030D4" w:rsidRPr="002821C8">
        <w:rPr>
          <w:rFonts w:cs="Arial"/>
          <w:sz w:val="18"/>
          <w:szCs w:val="18"/>
        </w:rPr>
        <w:t>namentlich benannt:</w:t>
      </w:r>
      <w:r w:rsidR="0039247F" w:rsidRPr="002821C8">
        <w:rPr>
          <w:rFonts w:cs="Arial"/>
          <w:sz w:val="18"/>
          <w:szCs w:val="18"/>
        </w:rPr>
        <w:t xml:space="preserve"> </w:t>
      </w:r>
      <w:r w:rsidR="007030D4" w:rsidRPr="002821C8">
        <w:rPr>
          <w:rFonts w:cs="Arial"/>
          <w:sz w:val="18"/>
          <w:szCs w:val="18"/>
        </w:rPr>
        <w:t>Stefan Klaus Ritter und dem Auftraggeber/in bzw. Firma.</w:t>
      </w:r>
    </w:p>
    <w:p w14:paraId="71FA9228" w14:textId="77777777" w:rsidR="00D959FA" w:rsidRDefault="00D959FA" w:rsidP="00A60257">
      <w:pPr>
        <w:tabs>
          <w:tab w:val="left" w:leader="underscore" w:pos="5033"/>
          <w:tab w:val="right" w:leader="dot" w:pos="6734"/>
        </w:tabs>
        <w:spacing w:after="40"/>
        <w:jc w:val="both"/>
        <w:rPr>
          <w:rFonts w:cs="Arial"/>
          <w:sz w:val="16"/>
          <w:szCs w:val="16"/>
        </w:rPr>
      </w:pPr>
    </w:p>
    <w:p w14:paraId="34C5FEF5" w14:textId="77777777" w:rsidR="007030D4" w:rsidRDefault="007030D4" w:rsidP="00A60257">
      <w:pPr>
        <w:tabs>
          <w:tab w:val="left" w:leader="underscore" w:pos="5033"/>
          <w:tab w:val="right" w:leader="dot" w:pos="6734"/>
        </w:tabs>
        <w:spacing w:after="40"/>
        <w:jc w:val="both"/>
        <w:rPr>
          <w:rFonts w:cs="Arial"/>
          <w:sz w:val="16"/>
          <w:szCs w:val="16"/>
        </w:rPr>
      </w:pPr>
      <w:r w:rsidRPr="00274A6E">
        <w:rPr>
          <w:rFonts w:cs="Arial"/>
          <w:sz w:val="16"/>
          <w:szCs w:val="16"/>
        </w:rPr>
        <w:t>Bitte füllen Sie den Vertrag aus und schicken diesen unterschrieben an unser Unternehmen per e-Mail oder Post zurück.</w:t>
      </w:r>
      <w:r w:rsidR="001B6647" w:rsidRPr="00274A6E">
        <w:rPr>
          <w:rFonts w:cs="Arial"/>
          <w:sz w:val="16"/>
          <w:szCs w:val="16"/>
        </w:rPr>
        <w:t xml:space="preserve"> </w:t>
      </w:r>
      <w:r w:rsidRPr="00274A6E">
        <w:rPr>
          <w:rFonts w:cs="Arial"/>
          <w:sz w:val="16"/>
          <w:szCs w:val="16"/>
        </w:rPr>
        <w:t xml:space="preserve">Zutreffendes bitte ankreuzen </w:t>
      </w:r>
      <w:bookmarkStart w:id="1" w:name="Kasten"/>
      <w:r w:rsidR="0046089B">
        <w:rPr>
          <w:rFonts w:cs="Arial"/>
          <w:sz w:val="16"/>
          <w:szCs w:val="16"/>
        </w:rPr>
        <w:fldChar w:fldCharType="begin">
          <w:ffData>
            <w:name w:val="Kasten"/>
            <w:enabled w:val="0"/>
            <w:calcOnExit w:val="0"/>
            <w:helpText w:type="text" w:val="Nix"/>
            <w:checkBox>
              <w:sizeAuto/>
              <w:default w:val="1"/>
            </w:checkBox>
          </w:ffData>
        </w:fldChar>
      </w:r>
      <w:r w:rsidR="008E3FE1">
        <w:rPr>
          <w:rFonts w:cs="Arial"/>
          <w:sz w:val="16"/>
          <w:szCs w:val="16"/>
        </w:rPr>
        <w:instrText xml:space="preserve"> FORMCHECKBOX </w:instrText>
      </w:r>
      <w:r w:rsidR="00261911">
        <w:rPr>
          <w:rFonts w:cs="Arial"/>
          <w:sz w:val="16"/>
          <w:szCs w:val="16"/>
        </w:rPr>
      </w:r>
      <w:r w:rsidR="00261911">
        <w:rPr>
          <w:rFonts w:cs="Arial"/>
          <w:sz w:val="16"/>
          <w:szCs w:val="16"/>
        </w:rPr>
        <w:fldChar w:fldCharType="separate"/>
      </w:r>
      <w:r w:rsidR="0046089B">
        <w:rPr>
          <w:rFonts w:cs="Arial"/>
          <w:sz w:val="16"/>
          <w:szCs w:val="16"/>
        </w:rPr>
        <w:fldChar w:fldCharType="end"/>
      </w:r>
      <w:bookmarkEnd w:id="1"/>
      <w:r w:rsidRPr="00274A6E">
        <w:rPr>
          <w:rFonts w:cs="Arial"/>
          <w:sz w:val="16"/>
          <w:szCs w:val="16"/>
        </w:rPr>
        <w:t xml:space="preserve"> oder ausfüllen</w:t>
      </w:r>
    </w:p>
    <w:p w14:paraId="2AD2C6F6" w14:textId="77777777" w:rsidR="002821C8" w:rsidRPr="00D959FA" w:rsidRDefault="002821C8" w:rsidP="002821C8">
      <w:pPr>
        <w:jc w:val="both"/>
        <w:rPr>
          <w:rFonts w:cs="Arial"/>
          <w:b/>
          <w:sz w:val="16"/>
          <w:szCs w:val="16"/>
          <w:u w:val="single"/>
        </w:rPr>
      </w:pPr>
    </w:p>
    <w:p w14:paraId="4ED503A5" w14:textId="47900388" w:rsidR="002821C8" w:rsidRDefault="002821C8" w:rsidP="00543A9E">
      <w:pPr>
        <w:rPr>
          <w:rFonts w:cs="Arial"/>
          <w:sz w:val="16"/>
          <w:szCs w:val="16"/>
        </w:rPr>
      </w:pPr>
      <w:r w:rsidRPr="00E631ED">
        <w:rPr>
          <w:rFonts w:cs="Arial"/>
          <w:b/>
          <w:bCs/>
          <w:sz w:val="18"/>
          <w:szCs w:val="18"/>
        </w:rPr>
        <w:t>§ 1 Vertragsgegenstand</w:t>
      </w:r>
      <w:r w:rsidR="007042AE" w:rsidRPr="00156FEB">
        <w:rPr>
          <w:rFonts w:cs="Arial"/>
          <w:sz w:val="18"/>
          <w:szCs w:val="18"/>
        </w:rPr>
        <w:t xml:space="preserve">                       </w:t>
      </w:r>
      <w:r w:rsidR="007042AE">
        <w:rPr>
          <w:rFonts w:cs="Arial"/>
          <w:sz w:val="18"/>
          <w:szCs w:val="18"/>
        </w:rPr>
        <w:t xml:space="preserve">                                                                                        </w:t>
      </w:r>
      <w:r w:rsidR="007042AE" w:rsidRPr="00156FEB">
        <w:rPr>
          <w:rFonts w:cs="Arial"/>
          <w:sz w:val="18"/>
          <w:szCs w:val="18"/>
        </w:rPr>
        <w:t>Datum:</w:t>
      </w:r>
      <w:r w:rsidR="007042AE" w:rsidRPr="00156FEB">
        <w:rPr>
          <w:rFonts w:cs="Arial"/>
          <w:b/>
          <w:color w:val="000000" w:themeColor="text1"/>
          <w:sz w:val="18"/>
          <w:szCs w:val="18"/>
        </w:rPr>
        <w:t xml:space="preserve">  </w:t>
      </w:r>
      <w:r w:rsidR="00543A9E">
        <w:rPr>
          <w:rFonts w:cs="Arial"/>
          <w:b/>
          <w:color w:val="000000" w:themeColor="text1"/>
          <w:sz w:val="18"/>
          <w:szCs w:val="18"/>
        </w:rPr>
        <w:fldChar w:fldCharType="begin"/>
      </w:r>
      <w:r w:rsidR="00543A9E">
        <w:rPr>
          <w:rFonts w:cs="Arial"/>
          <w:b/>
          <w:color w:val="000000" w:themeColor="text1"/>
          <w:sz w:val="18"/>
          <w:szCs w:val="18"/>
        </w:rPr>
        <w:instrText xml:space="preserve"> TIME \@ "dd.MM.yyyy" </w:instrText>
      </w:r>
      <w:r w:rsidR="00543A9E">
        <w:rPr>
          <w:rFonts w:cs="Arial"/>
          <w:b/>
          <w:color w:val="000000" w:themeColor="text1"/>
          <w:sz w:val="18"/>
          <w:szCs w:val="18"/>
        </w:rPr>
        <w:fldChar w:fldCharType="separate"/>
      </w:r>
      <w:r w:rsidR="00EC6F02">
        <w:rPr>
          <w:rFonts w:cs="Arial"/>
          <w:b/>
          <w:noProof/>
          <w:color w:val="000000" w:themeColor="text1"/>
          <w:sz w:val="18"/>
          <w:szCs w:val="18"/>
        </w:rPr>
        <w:t>20.03.2024</w:t>
      </w:r>
      <w:r w:rsidR="00543A9E">
        <w:rPr>
          <w:rFonts w:cs="Arial"/>
          <w:b/>
          <w:color w:val="000000" w:themeColor="text1"/>
          <w:sz w:val="18"/>
          <w:szCs w:val="18"/>
        </w:rPr>
        <w:fldChar w:fldCharType="end"/>
      </w:r>
    </w:p>
    <w:p w14:paraId="5CF9C2E8" w14:textId="267E9A06" w:rsidR="002821C8" w:rsidRDefault="002821C8" w:rsidP="002821C8">
      <w:pPr>
        <w:jc w:val="both"/>
        <w:rPr>
          <w:sz w:val="16"/>
          <w:szCs w:val="16"/>
        </w:rPr>
      </w:pPr>
      <w:r w:rsidRPr="00D959FA">
        <w:rPr>
          <w:sz w:val="16"/>
          <w:szCs w:val="16"/>
        </w:rPr>
        <w:t>Vereinbart wird eine individuelle gutachterliche Tätigkeit, mit unterschiedlichen Leistungsaufgaben in Form von Beratung vor Ort und Untersuchungen, sowie Bürozeitaufwendungen bezüglich folgender Aufgabe:</w:t>
      </w:r>
    </w:p>
    <w:p w14:paraId="61E7AA4D" w14:textId="77777777" w:rsidR="00EC6F02" w:rsidRDefault="00EC6F02" w:rsidP="002821C8">
      <w:pPr>
        <w:jc w:val="both"/>
        <w:rPr>
          <w:sz w:val="16"/>
          <w:szCs w:val="16"/>
        </w:rPr>
      </w:pPr>
    </w:p>
    <w:tbl>
      <w:tblPr>
        <w:tblStyle w:val="Tabellenraster"/>
        <w:tblW w:w="0" w:type="auto"/>
        <w:tblLook w:val="04A0" w:firstRow="1" w:lastRow="0" w:firstColumn="1" w:lastColumn="0" w:noHBand="0" w:noVBand="1"/>
      </w:tblPr>
      <w:tblGrid>
        <w:gridCol w:w="2322"/>
        <w:gridCol w:w="2261"/>
        <w:gridCol w:w="2360"/>
        <w:gridCol w:w="2261"/>
      </w:tblGrid>
      <w:tr w:rsidR="00EC6F02" w14:paraId="2CB9395E" w14:textId="77777777" w:rsidTr="00EC6F02">
        <w:tc>
          <w:tcPr>
            <w:tcW w:w="4743" w:type="dxa"/>
            <w:gridSpan w:val="2"/>
            <w:shd w:val="clear" w:color="auto" w:fill="FDE9D9" w:themeFill="accent6" w:themeFillTint="33"/>
          </w:tcPr>
          <w:p w14:paraId="450BC205" w14:textId="77777777" w:rsidR="00EC6F02" w:rsidRDefault="00EC6F02" w:rsidP="00FC345E">
            <w:pPr>
              <w:jc w:val="both"/>
              <w:rPr>
                <w:rFonts w:cs="Arial"/>
                <w:b/>
                <w:bCs/>
                <w:color w:val="000000"/>
                <w:sz w:val="20"/>
                <w:szCs w:val="20"/>
              </w:rPr>
            </w:pPr>
            <w:r w:rsidRPr="00002A8E">
              <w:rPr>
                <w:rFonts w:cs="Arial"/>
                <w:b/>
                <w:bCs/>
                <w:color w:val="000000"/>
                <w:sz w:val="20"/>
                <w:szCs w:val="20"/>
              </w:rPr>
              <w:t>Auftraggeber/in (AG)</w:t>
            </w:r>
          </w:p>
          <w:p w14:paraId="6F1F021F" w14:textId="77777777" w:rsidR="00EC6F02" w:rsidRDefault="00EC6F02" w:rsidP="00FC345E">
            <w:pPr>
              <w:jc w:val="both"/>
              <w:rPr>
                <w:rFonts w:cs="Arial"/>
                <w:sz w:val="16"/>
                <w:szCs w:val="16"/>
              </w:rPr>
            </w:pPr>
          </w:p>
        </w:tc>
        <w:tc>
          <w:tcPr>
            <w:tcW w:w="4744" w:type="dxa"/>
            <w:gridSpan w:val="2"/>
            <w:shd w:val="clear" w:color="auto" w:fill="FDE9D9" w:themeFill="accent6" w:themeFillTint="33"/>
          </w:tcPr>
          <w:p w14:paraId="13A143F8" w14:textId="77777777" w:rsidR="00EC6F02" w:rsidRDefault="00EC6F02" w:rsidP="00FC345E">
            <w:pPr>
              <w:jc w:val="both"/>
              <w:rPr>
                <w:rFonts w:cs="Arial"/>
                <w:sz w:val="16"/>
                <w:szCs w:val="16"/>
              </w:rPr>
            </w:pPr>
            <w:r w:rsidRPr="00002A8E">
              <w:rPr>
                <w:rFonts w:cs="Arial"/>
                <w:b/>
                <w:bCs/>
                <w:color w:val="000000"/>
                <w:sz w:val="20"/>
                <w:szCs w:val="20"/>
              </w:rPr>
              <w:t>Projekt / Objektdaten</w:t>
            </w:r>
          </w:p>
        </w:tc>
      </w:tr>
      <w:tr w:rsidR="00EC6F02" w14:paraId="2E39922F" w14:textId="77777777" w:rsidTr="00EC6F02">
        <w:tc>
          <w:tcPr>
            <w:tcW w:w="2371" w:type="dxa"/>
            <w:shd w:val="clear" w:color="auto" w:fill="FDE9D9" w:themeFill="accent6" w:themeFillTint="33"/>
          </w:tcPr>
          <w:p w14:paraId="58DA8E6F" w14:textId="77777777" w:rsidR="00EC6F02" w:rsidRDefault="00EC6F02" w:rsidP="00FC345E">
            <w:pPr>
              <w:jc w:val="both"/>
              <w:rPr>
                <w:rFonts w:cs="Arial"/>
                <w:sz w:val="16"/>
                <w:szCs w:val="16"/>
              </w:rPr>
            </w:pPr>
            <w:r w:rsidRPr="008B6CA7">
              <w:rPr>
                <w:rFonts w:cs="Arial"/>
                <w:sz w:val="20"/>
                <w:szCs w:val="20"/>
              </w:rPr>
              <w:t>Name:</w:t>
            </w:r>
          </w:p>
        </w:tc>
        <w:tc>
          <w:tcPr>
            <w:tcW w:w="2372" w:type="dxa"/>
            <w:shd w:val="clear" w:color="auto" w:fill="FDE9D9" w:themeFill="accent6" w:themeFillTint="33"/>
          </w:tcPr>
          <w:p w14:paraId="53971682"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FDE9D9" w:themeFill="accent6" w:themeFillTint="33"/>
          </w:tcPr>
          <w:p w14:paraId="66475F6D" w14:textId="77777777" w:rsidR="00EC6F02" w:rsidRDefault="00EC6F02" w:rsidP="00FC345E">
            <w:pPr>
              <w:jc w:val="both"/>
              <w:rPr>
                <w:rFonts w:cs="Arial"/>
                <w:sz w:val="16"/>
                <w:szCs w:val="16"/>
              </w:rPr>
            </w:pPr>
            <w:r w:rsidRPr="008B6CA7">
              <w:rPr>
                <w:rFonts w:cs="Arial"/>
                <w:sz w:val="20"/>
                <w:szCs w:val="20"/>
              </w:rPr>
              <w:t>Gebäudebezeichnung:</w:t>
            </w:r>
          </w:p>
        </w:tc>
        <w:tc>
          <w:tcPr>
            <w:tcW w:w="2372" w:type="dxa"/>
            <w:shd w:val="clear" w:color="auto" w:fill="FDE9D9" w:themeFill="accent6" w:themeFillTint="33"/>
          </w:tcPr>
          <w:p w14:paraId="5B24CF82"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EC6F02" w14:paraId="247CCE65" w14:textId="77777777" w:rsidTr="00EC6F02">
        <w:tc>
          <w:tcPr>
            <w:tcW w:w="2371" w:type="dxa"/>
            <w:shd w:val="clear" w:color="auto" w:fill="FDE9D9" w:themeFill="accent6" w:themeFillTint="33"/>
          </w:tcPr>
          <w:p w14:paraId="71A9D463" w14:textId="77777777" w:rsidR="00EC6F02" w:rsidRDefault="00EC6F02" w:rsidP="00FC345E">
            <w:pPr>
              <w:jc w:val="both"/>
              <w:rPr>
                <w:rFonts w:cs="Arial"/>
                <w:sz w:val="16"/>
                <w:szCs w:val="16"/>
              </w:rPr>
            </w:pPr>
            <w:r w:rsidRPr="008B6CA7">
              <w:rPr>
                <w:rFonts w:cs="Arial"/>
                <w:sz w:val="20"/>
                <w:szCs w:val="20"/>
              </w:rPr>
              <w:t>Vorname:</w:t>
            </w:r>
          </w:p>
        </w:tc>
        <w:tc>
          <w:tcPr>
            <w:tcW w:w="2372" w:type="dxa"/>
            <w:shd w:val="clear" w:color="auto" w:fill="FDE9D9" w:themeFill="accent6" w:themeFillTint="33"/>
          </w:tcPr>
          <w:p w14:paraId="1B45C677"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4744" w:type="dxa"/>
            <w:gridSpan w:val="2"/>
            <w:shd w:val="clear" w:color="auto" w:fill="FDE9D9" w:themeFill="accent6" w:themeFillTint="33"/>
          </w:tcPr>
          <w:p w14:paraId="5EDB774E" w14:textId="77777777" w:rsidR="00EC6F02" w:rsidRDefault="00EC6F02" w:rsidP="00FC345E">
            <w:pPr>
              <w:jc w:val="both"/>
              <w:rPr>
                <w:rFonts w:cs="Arial"/>
                <w:sz w:val="16"/>
                <w:szCs w:val="16"/>
              </w:rPr>
            </w:pPr>
            <w:r w:rsidRPr="0044602C">
              <w:rPr>
                <w:sz w:val="16"/>
                <w:szCs w:val="16"/>
              </w:rPr>
              <w:t>Falls abweichend gegenüber der Adresse des Auftraggebers!</w:t>
            </w:r>
          </w:p>
        </w:tc>
      </w:tr>
      <w:tr w:rsidR="00EC6F02" w14:paraId="0063B129" w14:textId="77777777" w:rsidTr="00EC6F02">
        <w:tc>
          <w:tcPr>
            <w:tcW w:w="2371" w:type="dxa"/>
            <w:shd w:val="clear" w:color="auto" w:fill="FDE9D9" w:themeFill="accent6" w:themeFillTint="33"/>
          </w:tcPr>
          <w:p w14:paraId="6306B11C" w14:textId="77777777" w:rsidR="00EC6F02" w:rsidRDefault="00EC6F02" w:rsidP="00FC345E">
            <w:pPr>
              <w:jc w:val="both"/>
              <w:rPr>
                <w:rFonts w:cs="Arial"/>
                <w:sz w:val="16"/>
                <w:szCs w:val="16"/>
              </w:rPr>
            </w:pPr>
            <w:r w:rsidRPr="008B6CA7">
              <w:rPr>
                <w:rFonts w:cs="Arial"/>
                <w:sz w:val="20"/>
                <w:szCs w:val="20"/>
              </w:rPr>
              <w:t>Straße, Nr.:</w:t>
            </w:r>
          </w:p>
        </w:tc>
        <w:tc>
          <w:tcPr>
            <w:tcW w:w="2372" w:type="dxa"/>
            <w:shd w:val="clear" w:color="auto" w:fill="FDE9D9" w:themeFill="accent6" w:themeFillTint="33"/>
          </w:tcPr>
          <w:p w14:paraId="12C576C3" w14:textId="77777777" w:rsidR="00EC6F02" w:rsidRDefault="00EC6F02" w:rsidP="00FC345E">
            <w:pPr>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FDE9D9" w:themeFill="accent6" w:themeFillTint="33"/>
          </w:tcPr>
          <w:p w14:paraId="3C69C66B" w14:textId="77777777" w:rsidR="00EC6F02" w:rsidRDefault="00EC6F02" w:rsidP="00FC345E">
            <w:pPr>
              <w:jc w:val="both"/>
              <w:rPr>
                <w:rFonts w:cs="Arial"/>
                <w:sz w:val="16"/>
                <w:szCs w:val="16"/>
              </w:rPr>
            </w:pPr>
            <w:r w:rsidRPr="008B6CA7">
              <w:rPr>
                <w:rFonts w:cs="Arial"/>
                <w:sz w:val="20"/>
                <w:szCs w:val="20"/>
              </w:rPr>
              <w:t>Straße, Nr.:</w:t>
            </w:r>
          </w:p>
        </w:tc>
        <w:tc>
          <w:tcPr>
            <w:tcW w:w="2372" w:type="dxa"/>
            <w:shd w:val="clear" w:color="auto" w:fill="FDE9D9" w:themeFill="accent6" w:themeFillTint="33"/>
          </w:tcPr>
          <w:p w14:paraId="40EDDDD3"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EC6F02" w14:paraId="7D649EC3" w14:textId="77777777" w:rsidTr="00EC6F02">
        <w:tc>
          <w:tcPr>
            <w:tcW w:w="2371" w:type="dxa"/>
            <w:shd w:val="clear" w:color="auto" w:fill="FDE9D9" w:themeFill="accent6" w:themeFillTint="33"/>
          </w:tcPr>
          <w:p w14:paraId="0B902CA4" w14:textId="77777777" w:rsidR="00EC6F02" w:rsidRDefault="00EC6F02" w:rsidP="00FC345E">
            <w:pPr>
              <w:jc w:val="both"/>
              <w:rPr>
                <w:rFonts w:cs="Arial"/>
                <w:sz w:val="16"/>
                <w:szCs w:val="16"/>
              </w:rPr>
            </w:pPr>
            <w:r w:rsidRPr="008B6CA7">
              <w:rPr>
                <w:rFonts w:cs="Arial"/>
                <w:sz w:val="20"/>
                <w:szCs w:val="20"/>
              </w:rPr>
              <w:t>Postleitzahl:</w:t>
            </w:r>
          </w:p>
        </w:tc>
        <w:tc>
          <w:tcPr>
            <w:tcW w:w="2372" w:type="dxa"/>
            <w:shd w:val="clear" w:color="auto" w:fill="FDE9D9" w:themeFill="accent6" w:themeFillTint="33"/>
          </w:tcPr>
          <w:p w14:paraId="350D52A4"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FDE9D9" w:themeFill="accent6" w:themeFillTint="33"/>
          </w:tcPr>
          <w:p w14:paraId="5B28353C" w14:textId="77777777" w:rsidR="00EC6F02" w:rsidRDefault="00EC6F02" w:rsidP="00FC345E">
            <w:pPr>
              <w:jc w:val="both"/>
              <w:rPr>
                <w:rFonts w:cs="Arial"/>
                <w:sz w:val="16"/>
                <w:szCs w:val="16"/>
              </w:rPr>
            </w:pPr>
            <w:r w:rsidRPr="008B6CA7">
              <w:rPr>
                <w:rFonts w:cs="Arial"/>
                <w:sz w:val="20"/>
                <w:szCs w:val="20"/>
              </w:rPr>
              <w:t>Postleitzahl:</w:t>
            </w:r>
          </w:p>
        </w:tc>
        <w:tc>
          <w:tcPr>
            <w:tcW w:w="2372" w:type="dxa"/>
            <w:shd w:val="clear" w:color="auto" w:fill="FDE9D9" w:themeFill="accent6" w:themeFillTint="33"/>
          </w:tcPr>
          <w:p w14:paraId="308F1D52"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EC6F02" w14:paraId="4A29F891" w14:textId="77777777" w:rsidTr="00EC6F02">
        <w:tc>
          <w:tcPr>
            <w:tcW w:w="2371" w:type="dxa"/>
            <w:shd w:val="clear" w:color="auto" w:fill="FDE9D9" w:themeFill="accent6" w:themeFillTint="33"/>
          </w:tcPr>
          <w:p w14:paraId="182BA617" w14:textId="77777777" w:rsidR="00EC6F02" w:rsidRDefault="00EC6F02" w:rsidP="00FC345E">
            <w:pPr>
              <w:jc w:val="both"/>
              <w:rPr>
                <w:rFonts w:cs="Arial"/>
                <w:sz w:val="16"/>
                <w:szCs w:val="16"/>
              </w:rPr>
            </w:pPr>
            <w:r w:rsidRPr="008B6CA7">
              <w:rPr>
                <w:rFonts w:cs="Arial"/>
                <w:sz w:val="20"/>
                <w:szCs w:val="20"/>
              </w:rPr>
              <w:t>Ort:</w:t>
            </w:r>
          </w:p>
        </w:tc>
        <w:tc>
          <w:tcPr>
            <w:tcW w:w="2372" w:type="dxa"/>
            <w:shd w:val="clear" w:color="auto" w:fill="FDE9D9" w:themeFill="accent6" w:themeFillTint="33"/>
          </w:tcPr>
          <w:p w14:paraId="5D8F6E96"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FDE9D9" w:themeFill="accent6" w:themeFillTint="33"/>
          </w:tcPr>
          <w:p w14:paraId="62924D1A" w14:textId="77777777" w:rsidR="00EC6F02" w:rsidRDefault="00EC6F02" w:rsidP="00FC345E">
            <w:pPr>
              <w:jc w:val="both"/>
              <w:rPr>
                <w:rFonts w:cs="Arial"/>
                <w:sz w:val="16"/>
                <w:szCs w:val="16"/>
              </w:rPr>
            </w:pPr>
            <w:r w:rsidRPr="008B6CA7">
              <w:rPr>
                <w:rFonts w:cs="Arial"/>
                <w:sz w:val="20"/>
                <w:szCs w:val="20"/>
              </w:rPr>
              <w:t>Ort:</w:t>
            </w:r>
          </w:p>
        </w:tc>
        <w:tc>
          <w:tcPr>
            <w:tcW w:w="2372" w:type="dxa"/>
            <w:shd w:val="clear" w:color="auto" w:fill="FDE9D9" w:themeFill="accent6" w:themeFillTint="33"/>
          </w:tcPr>
          <w:p w14:paraId="21A4CBC5"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EC6F02" w14:paraId="35A47F89" w14:textId="77777777" w:rsidTr="00EC6F02">
        <w:tc>
          <w:tcPr>
            <w:tcW w:w="2371" w:type="dxa"/>
            <w:shd w:val="clear" w:color="auto" w:fill="FDE9D9" w:themeFill="accent6" w:themeFillTint="33"/>
          </w:tcPr>
          <w:p w14:paraId="4731AEC3" w14:textId="77777777" w:rsidR="00EC6F02" w:rsidRDefault="00EC6F02" w:rsidP="00FC345E">
            <w:pPr>
              <w:jc w:val="both"/>
              <w:rPr>
                <w:rFonts w:cs="Arial"/>
                <w:sz w:val="16"/>
                <w:szCs w:val="16"/>
              </w:rPr>
            </w:pPr>
            <w:r w:rsidRPr="008B6CA7">
              <w:rPr>
                <w:rFonts w:cs="Arial"/>
                <w:sz w:val="20"/>
                <w:szCs w:val="20"/>
              </w:rPr>
              <w:t>Ortsteil:</w:t>
            </w:r>
          </w:p>
        </w:tc>
        <w:tc>
          <w:tcPr>
            <w:tcW w:w="2372" w:type="dxa"/>
            <w:shd w:val="clear" w:color="auto" w:fill="FDE9D9" w:themeFill="accent6" w:themeFillTint="33"/>
          </w:tcPr>
          <w:p w14:paraId="580A51BE"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FDE9D9" w:themeFill="accent6" w:themeFillTint="33"/>
          </w:tcPr>
          <w:p w14:paraId="1EEEDD3D" w14:textId="77777777" w:rsidR="00EC6F02" w:rsidRDefault="00EC6F02" w:rsidP="00FC345E">
            <w:pPr>
              <w:jc w:val="both"/>
              <w:rPr>
                <w:rFonts w:cs="Arial"/>
                <w:sz w:val="16"/>
                <w:szCs w:val="16"/>
              </w:rPr>
            </w:pPr>
            <w:r w:rsidRPr="008B6CA7">
              <w:rPr>
                <w:rFonts w:cs="Arial"/>
                <w:sz w:val="20"/>
                <w:szCs w:val="20"/>
              </w:rPr>
              <w:t>Ortsteil:</w:t>
            </w:r>
          </w:p>
        </w:tc>
        <w:tc>
          <w:tcPr>
            <w:tcW w:w="2372" w:type="dxa"/>
            <w:shd w:val="clear" w:color="auto" w:fill="FDE9D9" w:themeFill="accent6" w:themeFillTint="33"/>
          </w:tcPr>
          <w:p w14:paraId="4CAA2043"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EC6F02" w14:paraId="57AE5FB0" w14:textId="77777777" w:rsidTr="00EC6F02">
        <w:tc>
          <w:tcPr>
            <w:tcW w:w="2371" w:type="dxa"/>
            <w:shd w:val="clear" w:color="auto" w:fill="FDE9D9" w:themeFill="accent6" w:themeFillTint="33"/>
          </w:tcPr>
          <w:p w14:paraId="02BD7268" w14:textId="77777777" w:rsidR="00EC6F02" w:rsidRDefault="00EC6F02" w:rsidP="00FC345E">
            <w:pPr>
              <w:jc w:val="both"/>
              <w:rPr>
                <w:rFonts w:cs="Arial"/>
                <w:sz w:val="16"/>
                <w:szCs w:val="16"/>
              </w:rPr>
            </w:pPr>
            <w:r w:rsidRPr="008B6CA7">
              <w:rPr>
                <w:rFonts w:cs="Arial"/>
                <w:sz w:val="20"/>
                <w:szCs w:val="20"/>
              </w:rPr>
              <w:t>E-Mail-Adresse:</w:t>
            </w:r>
          </w:p>
        </w:tc>
        <w:tc>
          <w:tcPr>
            <w:tcW w:w="2372" w:type="dxa"/>
            <w:shd w:val="clear" w:color="auto" w:fill="FDE9D9" w:themeFill="accent6" w:themeFillTint="33"/>
          </w:tcPr>
          <w:p w14:paraId="38DAA5C5"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FDE9D9" w:themeFill="accent6" w:themeFillTint="33"/>
          </w:tcPr>
          <w:p w14:paraId="371653EE" w14:textId="77777777" w:rsidR="00EC6F02" w:rsidRDefault="00EC6F02" w:rsidP="00FC345E">
            <w:pPr>
              <w:jc w:val="both"/>
              <w:rPr>
                <w:rFonts w:cs="Arial"/>
                <w:sz w:val="16"/>
                <w:szCs w:val="16"/>
              </w:rPr>
            </w:pPr>
            <w:r w:rsidRPr="008B6CA7">
              <w:rPr>
                <w:rFonts w:cs="Arial"/>
                <w:sz w:val="20"/>
                <w:szCs w:val="20"/>
              </w:rPr>
              <w:t>Wunschtermin:</w:t>
            </w:r>
          </w:p>
        </w:tc>
        <w:tc>
          <w:tcPr>
            <w:tcW w:w="2372" w:type="dxa"/>
            <w:shd w:val="clear" w:color="auto" w:fill="FDE9D9" w:themeFill="accent6" w:themeFillTint="33"/>
          </w:tcPr>
          <w:p w14:paraId="6E9EA860"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r w:rsidR="00EC6F02" w14:paraId="7AAFBE0F" w14:textId="77777777" w:rsidTr="00EC6F02">
        <w:trPr>
          <w:trHeight w:val="470"/>
        </w:trPr>
        <w:tc>
          <w:tcPr>
            <w:tcW w:w="9487" w:type="dxa"/>
            <w:gridSpan w:val="4"/>
            <w:shd w:val="clear" w:color="auto" w:fill="FDE9D9" w:themeFill="accent6" w:themeFillTint="33"/>
          </w:tcPr>
          <w:p w14:paraId="5799C3AB" w14:textId="77777777" w:rsidR="00EC6F02" w:rsidRPr="003855FE" w:rsidRDefault="00EC6F02" w:rsidP="00FC345E">
            <w:pPr>
              <w:jc w:val="both"/>
              <w:rPr>
                <w:rFonts w:cs="Arial"/>
                <w:sz w:val="16"/>
                <w:szCs w:val="16"/>
              </w:rPr>
            </w:pPr>
            <w:r w:rsidRPr="003855FE">
              <w:rPr>
                <w:rFonts w:cs="Arial"/>
                <w:sz w:val="16"/>
                <w:szCs w:val="16"/>
              </w:rPr>
              <w:t>Sofern der Termin nicht schon vergeben ist, werden wir diesen Termin bei der Terminvergabe kostenlos berücksichtigen.</w:t>
            </w:r>
          </w:p>
          <w:p w14:paraId="40F46411" w14:textId="77777777" w:rsidR="00EC6F02" w:rsidRDefault="00EC6F02" w:rsidP="00FC345E">
            <w:pPr>
              <w:jc w:val="both"/>
              <w:rPr>
                <w:rFonts w:cs="Arial"/>
                <w:sz w:val="16"/>
                <w:szCs w:val="16"/>
              </w:rPr>
            </w:pPr>
            <w:r w:rsidRPr="003855FE">
              <w:rPr>
                <w:rFonts w:cs="Arial"/>
                <w:sz w:val="16"/>
                <w:szCs w:val="16"/>
              </w:rPr>
              <w:t>Es besteht kein Rechtsanspruch bei Wunschterminen. Das Team von www.baugutachter-ritter.de</w:t>
            </w:r>
          </w:p>
        </w:tc>
      </w:tr>
      <w:tr w:rsidR="00EC6F02" w14:paraId="36F037A8" w14:textId="77777777" w:rsidTr="00EC6F02">
        <w:tc>
          <w:tcPr>
            <w:tcW w:w="2371" w:type="dxa"/>
            <w:shd w:val="clear" w:color="auto" w:fill="FDE9D9" w:themeFill="accent6" w:themeFillTint="33"/>
          </w:tcPr>
          <w:p w14:paraId="431B3624" w14:textId="77777777" w:rsidR="00EC6F02" w:rsidRPr="008B6CA7" w:rsidRDefault="00EC6F02" w:rsidP="00FC345E">
            <w:pPr>
              <w:jc w:val="both"/>
              <w:rPr>
                <w:rFonts w:cs="Arial"/>
                <w:sz w:val="20"/>
                <w:szCs w:val="20"/>
              </w:rPr>
            </w:pPr>
            <w:r w:rsidRPr="008B6CA7">
              <w:rPr>
                <w:rFonts w:cs="Arial"/>
                <w:sz w:val="20"/>
                <w:szCs w:val="20"/>
              </w:rPr>
              <w:t>Festnetznummer:</w:t>
            </w:r>
          </w:p>
        </w:tc>
        <w:tc>
          <w:tcPr>
            <w:tcW w:w="2372" w:type="dxa"/>
            <w:shd w:val="clear" w:color="auto" w:fill="FDE9D9" w:themeFill="accent6" w:themeFillTint="33"/>
          </w:tcPr>
          <w:p w14:paraId="05F8E41D"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c>
          <w:tcPr>
            <w:tcW w:w="2372" w:type="dxa"/>
            <w:shd w:val="clear" w:color="auto" w:fill="FDE9D9" w:themeFill="accent6" w:themeFillTint="33"/>
          </w:tcPr>
          <w:p w14:paraId="3853E8A1" w14:textId="77777777" w:rsidR="00EC6F02" w:rsidRPr="008B6CA7" w:rsidRDefault="00EC6F02" w:rsidP="00FC345E">
            <w:pPr>
              <w:jc w:val="both"/>
              <w:rPr>
                <w:rFonts w:cs="Arial"/>
                <w:sz w:val="20"/>
                <w:szCs w:val="20"/>
              </w:rPr>
            </w:pPr>
            <w:r w:rsidRPr="008B6CA7">
              <w:rPr>
                <w:rFonts w:cs="Arial"/>
                <w:sz w:val="20"/>
                <w:szCs w:val="20"/>
              </w:rPr>
              <w:t>Handy-Nr.:</w:t>
            </w:r>
          </w:p>
        </w:tc>
        <w:tc>
          <w:tcPr>
            <w:tcW w:w="2372" w:type="dxa"/>
            <w:shd w:val="clear" w:color="auto" w:fill="FDE9D9" w:themeFill="accent6" w:themeFillTint="33"/>
          </w:tcPr>
          <w:p w14:paraId="061035E5" w14:textId="77777777" w:rsidR="00EC6F02" w:rsidRDefault="00EC6F02" w:rsidP="00FC345E">
            <w:pPr>
              <w:jc w:val="both"/>
              <w:rPr>
                <w:rFonts w:cs="Arial"/>
                <w:sz w:val="16"/>
                <w:szCs w:val="16"/>
              </w:rPr>
            </w:pPr>
            <w:r>
              <w:rPr>
                <w:rFonts w:cs="Arial"/>
                <w:sz w:val="20"/>
                <w:szCs w:val="20"/>
                <w:highlight w:val="lightGray"/>
              </w:rPr>
              <w:fldChar w:fldCharType="begin">
                <w:ffData>
                  <w:name w:val=""/>
                  <w:enabled/>
                  <w:calcOnExit w:val="0"/>
                  <w:helpText w:type="text" w:val="Ausfüllen"/>
                  <w:textInput>
                    <w:default w:val="&gt;&gt;hier&lt;&lt;"/>
                  </w:textInput>
                </w:ffData>
              </w:fldChar>
            </w:r>
            <w:r>
              <w:rPr>
                <w:rFonts w:cs="Arial"/>
                <w:sz w:val="20"/>
                <w:szCs w:val="20"/>
                <w:highlight w:val="lightGray"/>
              </w:rPr>
              <w:instrText xml:space="preserve"> FORMTEXT </w:instrText>
            </w:r>
            <w:r>
              <w:rPr>
                <w:rFonts w:cs="Arial"/>
                <w:sz w:val="20"/>
                <w:szCs w:val="20"/>
                <w:highlight w:val="lightGray"/>
              </w:rPr>
            </w:r>
            <w:r>
              <w:rPr>
                <w:rFonts w:cs="Arial"/>
                <w:sz w:val="20"/>
                <w:szCs w:val="20"/>
                <w:highlight w:val="lightGray"/>
              </w:rPr>
              <w:fldChar w:fldCharType="separate"/>
            </w:r>
            <w:r>
              <w:rPr>
                <w:rFonts w:cs="Arial"/>
                <w:noProof/>
                <w:sz w:val="20"/>
                <w:szCs w:val="20"/>
                <w:highlight w:val="lightGray"/>
              </w:rPr>
              <w:t>&gt;&gt;hier&lt;&lt;</w:t>
            </w:r>
            <w:r>
              <w:rPr>
                <w:rFonts w:cs="Arial"/>
                <w:sz w:val="20"/>
                <w:szCs w:val="20"/>
                <w:highlight w:val="lightGray"/>
              </w:rPr>
              <w:fldChar w:fldCharType="end"/>
            </w:r>
          </w:p>
        </w:tc>
      </w:tr>
    </w:tbl>
    <w:p w14:paraId="0E574557" w14:textId="77777777" w:rsidR="00EC6F02" w:rsidRDefault="00EC6F02" w:rsidP="002821C8">
      <w:pPr>
        <w:jc w:val="both"/>
        <w:rPr>
          <w:sz w:val="16"/>
          <w:szCs w:val="16"/>
        </w:rPr>
      </w:pPr>
    </w:p>
    <w:p w14:paraId="74B722AF" w14:textId="77777777" w:rsidR="00E24A8F" w:rsidRPr="007E3BCB" w:rsidRDefault="00E24A8F" w:rsidP="002821C8">
      <w:pPr>
        <w:jc w:val="both"/>
        <w:rPr>
          <w:rFonts w:cs="Arial"/>
          <w:sz w:val="16"/>
          <w:szCs w:val="16"/>
        </w:rPr>
      </w:pPr>
    </w:p>
    <w:p w14:paraId="42E102A9" w14:textId="77777777" w:rsidR="00714A55" w:rsidRPr="00D959FA" w:rsidRDefault="00714A55" w:rsidP="00D959FA">
      <w:pPr>
        <w:jc w:val="both"/>
        <w:rPr>
          <w:bCs/>
          <w:sz w:val="16"/>
          <w:szCs w:val="16"/>
        </w:rPr>
      </w:pPr>
      <w:r w:rsidRPr="00D959FA">
        <w:rPr>
          <w:bCs/>
          <w:sz w:val="16"/>
          <w:szCs w:val="16"/>
        </w:rPr>
        <w:t>Schließen mehrere Personen diesen Vertrag gemeinsam als Auftraggeber ab, so bevollmächtigen sie sich gegenseitig unwiderruflich zur Abgabe und Entgegennahme aller zur Durchführung des Vertrages notwendigen Erklärungen.</w:t>
      </w:r>
    </w:p>
    <w:p w14:paraId="4D2FE655" w14:textId="77777777" w:rsidR="00714A55" w:rsidRPr="00D959FA" w:rsidRDefault="00714A55" w:rsidP="00D959FA">
      <w:pPr>
        <w:jc w:val="both"/>
        <w:rPr>
          <w:sz w:val="16"/>
          <w:szCs w:val="16"/>
        </w:rPr>
      </w:pPr>
    </w:p>
    <w:p w14:paraId="41A43C05" w14:textId="77777777" w:rsidR="00714A55" w:rsidRDefault="00714A55" w:rsidP="00D959FA">
      <w:pPr>
        <w:jc w:val="both"/>
        <w:rPr>
          <w:sz w:val="16"/>
          <w:szCs w:val="16"/>
        </w:rPr>
      </w:pPr>
      <w:r w:rsidRPr="00D959FA">
        <w:rPr>
          <w:sz w:val="16"/>
          <w:szCs w:val="16"/>
        </w:rPr>
        <w:t xml:space="preserve">Vertragsänderungen und andere für die Abwicklung dieses Vertrages und des Bauvorhabens wichtigen Vereinbarungen können </w:t>
      </w:r>
      <w:proofErr w:type="gramStart"/>
      <w:r w:rsidR="00632732">
        <w:rPr>
          <w:sz w:val="16"/>
          <w:szCs w:val="16"/>
        </w:rPr>
        <w:t xml:space="preserve">nur </w:t>
      </w:r>
      <w:r w:rsidRPr="00D959FA">
        <w:rPr>
          <w:sz w:val="16"/>
          <w:szCs w:val="16"/>
        </w:rPr>
        <w:t xml:space="preserve"> in</w:t>
      </w:r>
      <w:proofErr w:type="gramEnd"/>
      <w:r w:rsidRPr="00D959FA">
        <w:rPr>
          <w:sz w:val="16"/>
          <w:szCs w:val="16"/>
        </w:rPr>
        <w:t xml:space="preserve"> Textform (§ 126b) getroffen werden.</w:t>
      </w:r>
    </w:p>
    <w:p w14:paraId="549F704B" w14:textId="77777777" w:rsidR="00C1108C" w:rsidRDefault="00C1108C" w:rsidP="00C1108C"/>
    <w:p w14:paraId="03A3DD58" w14:textId="77777777" w:rsidR="00C1108C" w:rsidRPr="00C1108C" w:rsidRDefault="00C1108C" w:rsidP="00C1108C">
      <w:pPr>
        <w:jc w:val="both"/>
        <w:rPr>
          <w:rFonts w:cs="Arial"/>
          <w:sz w:val="16"/>
          <w:szCs w:val="16"/>
        </w:rPr>
      </w:pPr>
      <w:r w:rsidRPr="00C1108C">
        <w:rPr>
          <w:rFonts w:cs="Arial"/>
          <w:sz w:val="16"/>
          <w:szCs w:val="16"/>
        </w:rPr>
        <w:t xml:space="preserve">Ich erkläre mich bereit, dem Sachverständigen die für seine Tätigkeit wichtigen Unterlagen (z.B. Angebote, Rechnungen, vorhandener Schriftwechsel) auf Anforderung zur Verfügung zu stellen. </w:t>
      </w:r>
    </w:p>
    <w:p w14:paraId="406F2241" w14:textId="77777777" w:rsidR="00714A55" w:rsidRPr="00D959FA" w:rsidRDefault="00714A55" w:rsidP="00714A55">
      <w:pPr>
        <w:pStyle w:val="Listenabsatz"/>
        <w:rPr>
          <w:rFonts w:cs="Arial"/>
          <w:b/>
          <w:bCs/>
          <w:sz w:val="16"/>
          <w:szCs w:val="16"/>
        </w:rPr>
      </w:pPr>
    </w:p>
    <w:p w14:paraId="0281F4AE" w14:textId="77777777" w:rsidR="00714A55" w:rsidRPr="00D959FA" w:rsidRDefault="00714A55" w:rsidP="00714A55">
      <w:pPr>
        <w:pStyle w:val="Listenabsatz"/>
        <w:ind w:left="0"/>
        <w:rPr>
          <w:rFonts w:cs="Arial"/>
          <w:b/>
          <w:bCs/>
          <w:sz w:val="18"/>
          <w:szCs w:val="18"/>
        </w:rPr>
      </w:pPr>
      <w:r w:rsidRPr="00D959FA">
        <w:rPr>
          <w:rFonts w:cs="Arial"/>
          <w:b/>
          <w:bCs/>
          <w:sz w:val="18"/>
          <w:szCs w:val="18"/>
        </w:rPr>
        <w:t>§ 2 Verbraucherrecht</w:t>
      </w:r>
    </w:p>
    <w:p w14:paraId="4E945B40" w14:textId="77777777" w:rsidR="00714A55" w:rsidRPr="00D959FA" w:rsidRDefault="00714A55" w:rsidP="00714A55">
      <w:pPr>
        <w:pStyle w:val="Listenabsatz"/>
        <w:rPr>
          <w:rFonts w:cs="Arial"/>
          <w:b/>
          <w:bCs/>
          <w:sz w:val="16"/>
          <w:szCs w:val="16"/>
        </w:rPr>
      </w:pPr>
    </w:p>
    <w:p w14:paraId="2C7D8E41" w14:textId="77777777" w:rsidR="00714A55" w:rsidRPr="00D959FA" w:rsidRDefault="0046089B" w:rsidP="00D959FA">
      <w:pPr>
        <w:pStyle w:val="Listenabsatz"/>
        <w:ind w:hanging="720"/>
        <w:rPr>
          <w:b/>
          <w:color w:val="FF0000"/>
          <w:sz w:val="16"/>
          <w:szCs w:val="16"/>
        </w:rPr>
      </w:pPr>
      <w:r w:rsidRPr="00D959FA">
        <w:rPr>
          <w:sz w:val="16"/>
          <w:szCs w:val="16"/>
        </w:rPr>
        <w:fldChar w:fldCharType="begin">
          <w:ffData>
            <w:name w:val="Kontrollkästchen11"/>
            <w:enabled/>
            <w:calcOnExit w:val="0"/>
            <w:checkBox>
              <w:sizeAuto/>
              <w:default w:val="0"/>
              <w:checked w:val="0"/>
            </w:checkBox>
          </w:ffData>
        </w:fldChar>
      </w:r>
      <w:r w:rsidR="00714A55" w:rsidRPr="00D959FA">
        <w:rPr>
          <w:sz w:val="16"/>
          <w:szCs w:val="16"/>
        </w:rPr>
        <w:instrText xml:space="preserve"> FORMCHECKBOX </w:instrText>
      </w:r>
      <w:r w:rsidR="00261911">
        <w:rPr>
          <w:sz w:val="16"/>
          <w:szCs w:val="16"/>
        </w:rPr>
      </w:r>
      <w:r w:rsidR="00261911">
        <w:rPr>
          <w:sz w:val="16"/>
          <w:szCs w:val="16"/>
        </w:rPr>
        <w:fldChar w:fldCharType="separate"/>
      </w:r>
      <w:r w:rsidRPr="00D959FA">
        <w:rPr>
          <w:sz w:val="16"/>
          <w:szCs w:val="16"/>
        </w:rPr>
        <w:fldChar w:fldCharType="end"/>
      </w:r>
      <w:r w:rsidR="00714A55" w:rsidRPr="00D959FA">
        <w:rPr>
          <w:sz w:val="16"/>
          <w:szCs w:val="16"/>
        </w:rPr>
        <w:t xml:space="preserve"> Der AG ist Verbraucher gemäß § 13 BGB.</w:t>
      </w:r>
    </w:p>
    <w:p w14:paraId="67C72296" w14:textId="77777777" w:rsidR="00714A55" w:rsidRPr="00D959FA" w:rsidRDefault="00714A55" w:rsidP="00D959FA">
      <w:pPr>
        <w:pStyle w:val="Listenabsatz"/>
        <w:ind w:hanging="720"/>
        <w:rPr>
          <w:rFonts w:cs="Arial"/>
          <w:b/>
          <w:bCs/>
          <w:sz w:val="16"/>
          <w:szCs w:val="16"/>
        </w:rPr>
      </w:pPr>
    </w:p>
    <w:p w14:paraId="5D86BF90" w14:textId="77777777" w:rsidR="00714A55" w:rsidRDefault="0046089B" w:rsidP="00D959FA">
      <w:pPr>
        <w:pStyle w:val="Listenabsatz"/>
        <w:ind w:hanging="720"/>
        <w:rPr>
          <w:sz w:val="16"/>
          <w:szCs w:val="16"/>
        </w:rPr>
      </w:pPr>
      <w:r w:rsidRPr="00D959FA">
        <w:rPr>
          <w:sz w:val="16"/>
          <w:szCs w:val="16"/>
        </w:rPr>
        <w:fldChar w:fldCharType="begin">
          <w:ffData>
            <w:name w:val="Kontrollkästchen11"/>
            <w:enabled/>
            <w:calcOnExit w:val="0"/>
            <w:checkBox>
              <w:sizeAuto/>
              <w:default w:val="0"/>
            </w:checkBox>
          </w:ffData>
        </w:fldChar>
      </w:r>
      <w:r w:rsidR="00714A55" w:rsidRPr="00D959FA">
        <w:rPr>
          <w:sz w:val="16"/>
          <w:szCs w:val="16"/>
        </w:rPr>
        <w:instrText xml:space="preserve"> FORMCHECKBOX </w:instrText>
      </w:r>
      <w:r w:rsidR="00261911">
        <w:rPr>
          <w:sz w:val="16"/>
          <w:szCs w:val="16"/>
        </w:rPr>
      </w:r>
      <w:r w:rsidR="00261911">
        <w:rPr>
          <w:sz w:val="16"/>
          <w:szCs w:val="16"/>
        </w:rPr>
        <w:fldChar w:fldCharType="separate"/>
      </w:r>
      <w:r w:rsidRPr="00D959FA">
        <w:rPr>
          <w:sz w:val="16"/>
          <w:szCs w:val="16"/>
        </w:rPr>
        <w:fldChar w:fldCharType="end"/>
      </w:r>
      <w:r w:rsidR="00714A55" w:rsidRPr="00D959FA">
        <w:rPr>
          <w:sz w:val="16"/>
          <w:szCs w:val="16"/>
        </w:rPr>
        <w:t xml:space="preserve"> Der Vertrag ist im </w:t>
      </w:r>
      <w:r w:rsidR="0012585B">
        <w:rPr>
          <w:sz w:val="16"/>
          <w:szCs w:val="16"/>
        </w:rPr>
        <w:t xml:space="preserve">Bausachverständigenbüro </w:t>
      </w:r>
      <w:r w:rsidR="00714A55" w:rsidRPr="00D959FA">
        <w:rPr>
          <w:sz w:val="16"/>
          <w:szCs w:val="16"/>
        </w:rPr>
        <w:t>des SV unterschrieben worden.</w:t>
      </w:r>
    </w:p>
    <w:p w14:paraId="156FE6CF" w14:textId="77777777" w:rsidR="003B4CBB" w:rsidRDefault="003B4CBB" w:rsidP="00D959FA">
      <w:pPr>
        <w:pStyle w:val="Listenabsatz"/>
        <w:ind w:hanging="720"/>
        <w:rPr>
          <w:sz w:val="16"/>
          <w:szCs w:val="16"/>
        </w:rPr>
      </w:pPr>
    </w:p>
    <w:p w14:paraId="00F65178" w14:textId="77777777" w:rsidR="003B4CBB" w:rsidRDefault="003B4CBB">
      <w:pPr>
        <w:rPr>
          <w:sz w:val="16"/>
          <w:szCs w:val="16"/>
        </w:rPr>
      </w:pPr>
      <w:r>
        <w:rPr>
          <w:sz w:val="16"/>
          <w:szCs w:val="16"/>
        </w:rPr>
        <w:br w:type="page"/>
      </w:r>
    </w:p>
    <w:p w14:paraId="04A019E7" w14:textId="77777777" w:rsidR="006A1050" w:rsidRDefault="00714A55" w:rsidP="006A1050">
      <w:pPr>
        <w:rPr>
          <w:rFonts w:cs="Arial"/>
          <w:b/>
          <w:bCs/>
          <w:sz w:val="18"/>
          <w:szCs w:val="18"/>
        </w:rPr>
      </w:pPr>
      <w:r w:rsidRPr="00714A55">
        <w:rPr>
          <w:rFonts w:cs="Arial"/>
          <w:b/>
          <w:bCs/>
          <w:sz w:val="18"/>
          <w:szCs w:val="18"/>
        </w:rPr>
        <w:lastRenderedPageBreak/>
        <w:t xml:space="preserve">§ 3 Aufgabenstellung und Zweck </w:t>
      </w:r>
      <w:r w:rsidR="00BA245D">
        <w:rPr>
          <w:rFonts w:cs="Arial"/>
          <w:b/>
          <w:bCs/>
          <w:sz w:val="18"/>
          <w:szCs w:val="18"/>
        </w:rPr>
        <w:t xml:space="preserve">der gutachterlichen Tätigkeit </w:t>
      </w:r>
    </w:p>
    <w:p w14:paraId="0D0E53F7" w14:textId="77777777" w:rsidR="006A1050" w:rsidRDefault="006A1050" w:rsidP="006A1050">
      <w:pPr>
        <w:rPr>
          <w:rFonts w:cs="Arial"/>
          <w:b/>
          <w:bCs/>
          <w:sz w:val="18"/>
          <w:szCs w:val="18"/>
        </w:rPr>
      </w:pPr>
    </w:p>
    <w:p w14:paraId="79B7EDAC" w14:textId="77777777" w:rsidR="00E24A8F" w:rsidRDefault="00E24A8F" w:rsidP="00E24A8F">
      <w:pPr>
        <w:jc w:val="both"/>
        <w:rPr>
          <w:rFonts w:cs="Arial"/>
          <w:b/>
          <w:sz w:val="16"/>
          <w:szCs w:val="16"/>
        </w:rPr>
      </w:pPr>
      <w:r w:rsidRPr="00BA760B">
        <w:rPr>
          <w:rFonts w:cs="Arial"/>
          <w:b/>
          <w:sz w:val="16"/>
          <w:szCs w:val="16"/>
        </w:rPr>
        <w:t>Baubegleitung im Überblick:</w:t>
      </w:r>
    </w:p>
    <w:p w14:paraId="2025D03C" w14:textId="77777777" w:rsidR="00632732" w:rsidRDefault="00632732" w:rsidP="00632732">
      <w:pPr>
        <w:jc w:val="both"/>
        <w:rPr>
          <w:sz w:val="16"/>
          <w:szCs w:val="16"/>
        </w:rPr>
      </w:pPr>
    </w:p>
    <w:p w14:paraId="65B2574D" w14:textId="77777777" w:rsidR="00632732" w:rsidRPr="00632732" w:rsidRDefault="00632732" w:rsidP="00632732">
      <w:pPr>
        <w:pStyle w:val="Listenabsatz"/>
        <w:numPr>
          <w:ilvl w:val="0"/>
          <w:numId w:val="36"/>
        </w:numPr>
        <w:ind w:left="0" w:firstLine="0"/>
        <w:jc w:val="both"/>
        <w:rPr>
          <w:rFonts w:cs="Arial"/>
          <w:sz w:val="16"/>
          <w:szCs w:val="16"/>
        </w:rPr>
      </w:pPr>
      <w:r w:rsidRPr="00632732">
        <w:rPr>
          <w:rFonts w:cs="Arial"/>
          <w:sz w:val="16"/>
          <w:szCs w:val="16"/>
        </w:rPr>
        <w:t xml:space="preserve">Hiermit erteile ich den Auftrag zwecks Baubegleitung (Technischer Berater) nach Stundenaufwand für </w:t>
      </w:r>
    </w:p>
    <w:p w14:paraId="58A58800" w14:textId="0FD91EC7" w:rsidR="004E1900" w:rsidRDefault="00632732" w:rsidP="004E1900">
      <w:pPr>
        <w:pStyle w:val="Listenabsatz"/>
        <w:ind w:left="0"/>
        <w:jc w:val="both"/>
        <w:rPr>
          <w:rFonts w:cs="Arial"/>
          <w:sz w:val="16"/>
          <w:szCs w:val="16"/>
        </w:rPr>
      </w:pPr>
      <w:r w:rsidRPr="00632732">
        <w:rPr>
          <w:rFonts w:cs="Arial"/>
          <w:sz w:val="16"/>
          <w:szCs w:val="16"/>
        </w:rPr>
        <w:tab/>
        <w:t xml:space="preserve">nachfolgend genanntes </w:t>
      </w:r>
      <w:r w:rsidR="001F0831" w:rsidRPr="00632732">
        <w:rPr>
          <w:rFonts w:cs="Arial"/>
          <w:sz w:val="16"/>
          <w:szCs w:val="16"/>
        </w:rPr>
        <w:t>Projekt durchzuführen</w:t>
      </w:r>
      <w:r w:rsidRPr="00632732">
        <w:rPr>
          <w:rFonts w:cs="Arial"/>
          <w:sz w:val="16"/>
          <w:szCs w:val="16"/>
        </w:rPr>
        <w:t>:</w:t>
      </w:r>
      <w:r w:rsidR="004E1900">
        <w:rPr>
          <w:rFonts w:cs="Arial"/>
          <w:sz w:val="16"/>
          <w:szCs w:val="16"/>
        </w:rPr>
        <w:t xml:space="preserve"> </w:t>
      </w:r>
      <w:r w:rsidR="00E24A8F" w:rsidRPr="00BA760B">
        <w:rPr>
          <w:rFonts w:cs="Arial"/>
          <w:sz w:val="16"/>
          <w:szCs w:val="16"/>
        </w:rPr>
        <w:t xml:space="preserve">Baubegleitende Planungs-, Vertrags-, Termin-, Kosten- und </w:t>
      </w:r>
    </w:p>
    <w:p w14:paraId="73FD4D94" w14:textId="3D253D18" w:rsidR="00E24A8F" w:rsidRPr="00BA760B" w:rsidRDefault="00805EFB" w:rsidP="004E1900">
      <w:pPr>
        <w:pStyle w:val="Listenabsatz"/>
        <w:ind w:left="0" w:firstLine="708"/>
        <w:jc w:val="both"/>
        <w:rPr>
          <w:rFonts w:cs="Arial"/>
          <w:sz w:val="16"/>
          <w:szCs w:val="16"/>
        </w:rPr>
      </w:pPr>
      <w:r>
        <w:rPr>
          <w:rFonts w:cs="Arial"/>
          <w:sz w:val="16"/>
          <w:szCs w:val="16"/>
        </w:rPr>
        <w:t xml:space="preserve">stichpunktartige </w:t>
      </w:r>
      <w:r w:rsidR="00E24A8F" w:rsidRPr="00BA760B">
        <w:rPr>
          <w:rFonts w:cs="Arial"/>
          <w:sz w:val="16"/>
          <w:szCs w:val="16"/>
        </w:rPr>
        <w:t>Qualitätskontrolle für Ein,- Zweifamilienhäuser</w:t>
      </w:r>
      <w:r>
        <w:rPr>
          <w:rFonts w:cs="Arial"/>
          <w:sz w:val="16"/>
          <w:szCs w:val="16"/>
        </w:rPr>
        <w:t xml:space="preserve"> sowie technischer Berater</w:t>
      </w:r>
      <w:r w:rsidR="00632732">
        <w:rPr>
          <w:rFonts w:cs="Arial"/>
          <w:sz w:val="16"/>
          <w:szCs w:val="16"/>
        </w:rPr>
        <w:t xml:space="preserve">. </w:t>
      </w:r>
      <w:r>
        <w:rPr>
          <w:rFonts w:cs="Arial"/>
          <w:sz w:val="16"/>
          <w:szCs w:val="16"/>
        </w:rPr>
        <w:t xml:space="preserve"> </w:t>
      </w:r>
    </w:p>
    <w:p w14:paraId="345C611F" w14:textId="77777777" w:rsidR="00E24A8F" w:rsidRPr="000F09A4" w:rsidRDefault="00E24A8F" w:rsidP="007B0DDC">
      <w:pPr>
        <w:pStyle w:val="Listenabsatz"/>
        <w:ind w:right="-142"/>
        <w:rPr>
          <w:rFonts w:cs="Arial"/>
          <w:sz w:val="16"/>
          <w:szCs w:val="16"/>
        </w:rPr>
      </w:pPr>
    </w:p>
    <w:p w14:paraId="5706A925" w14:textId="77777777" w:rsidR="00E24A8F" w:rsidRDefault="00E24A8F" w:rsidP="005305A0">
      <w:pPr>
        <w:ind w:right="-142"/>
        <w:jc w:val="both"/>
        <w:rPr>
          <w:rFonts w:cs="Arial"/>
          <w:sz w:val="16"/>
          <w:szCs w:val="16"/>
        </w:rPr>
      </w:pPr>
      <w:r>
        <w:rPr>
          <w:rFonts w:cs="Arial"/>
          <w:sz w:val="16"/>
          <w:szCs w:val="16"/>
        </w:rPr>
        <w:t xml:space="preserve">HINWEIS:             </w:t>
      </w:r>
      <w:r w:rsidR="00145673">
        <w:rPr>
          <w:rFonts w:cs="Arial"/>
          <w:sz w:val="16"/>
          <w:szCs w:val="16"/>
        </w:rPr>
        <w:tab/>
      </w:r>
      <w:r w:rsidR="005305A0">
        <w:rPr>
          <w:rFonts w:cs="Arial"/>
          <w:sz w:val="16"/>
          <w:szCs w:val="16"/>
        </w:rPr>
        <w:t xml:space="preserve">Im Internet werden in </w:t>
      </w:r>
      <w:r>
        <w:rPr>
          <w:rFonts w:cs="Arial"/>
          <w:sz w:val="16"/>
          <w:szCs w:val="16"/>
        </w:rPr>
        <w:t xml:space="preserve">der Regel </w:t>
      </w:r>
      <w:r w:rsidR="005305A0">
        <w:rPr>
          <w:rFonts w:cs="Arial"/>
          <w:sz w:val="16"/>
          <w:szCs w:val="16"/>
        </w:rPr>
        <w:t>d</w:t>
      </w:r>
      <w:r>
        <w:rPr>
          <w:rFonts w:cs="Arial"/>
          <w:sz w:val="16"/>
          <w:szCs w:val="16"/>
        </w:rPr>
        <w:t xml:space="preserve">ie Kosten der Aufwendungen </w:t>
      </w:r>
      <w:r w:rsidR="005305A0">
        <w:rPr>
          <w:rFonts w:cs="Arial"/>
          <w:sz w:val="16"/>
          <w:szCs w:val="16"/>
        </w:rPr>
        <w:t xml:space="preserve">für </w:t>
      </w:r>
      <w:r>
        <w:rPr>
          <w:rFonts w:cs="Arial"/>
          <w:sz w:val="16"/>
          <w:szCs w:val="16"/>
        </w:rPr>
        <w:t xml:space="preserve">Massivbauten bei ca. 2 - </w:t>
      </w:r>
      <w:r w:rsidR="00145673">
        <w:rPr>
          <w:rFonts w:cs="Arial"/>
          <w:sz w:val="16"/>
          <w:szCs w:val="16"/>
        </w:rPr>
        <w:t>3</w:t>
      </w:r>
      <w:r>
        <w:rPr>
          <w:rFonts w:cs="Arial"/>
          <w:sz w:val="16"/>
          <w:szCs w:val="16"/>
        </w:rPr>
        <w:t xml:space="preserve">,5 % der reinen </w:t>
      </w:r>
      <w:r w:rsidR="005305A0">
        <w:rPr>
          <w:rFonts w:cs="Arial"/>
          <w:sz w:val="16"/>
          <w:szCs w:val="16"/>
        </w:rPr>
        <w:tab/>
      </w:r>
      <w:r w:rsidR="005305A0">
        <w:rPr>
          <w:rFonts w:cs="Arial"/>
          <w:sz w:val="16"/>
          <w:szCs w:val="16"/>
        </w:rPr>
        <w:tab/>
      </w:r>
      <w:r w:rsidR="005305A0">
        <w:rPr>
          <w:rFonts w:cs="Arial"/>
          <w:sz w:val="16"/>
          <w:szCs w:val="16"/>
        </w:rPr>
        <w:tab/>
      </w:r>
      <w:r>
        <w:rPr>
          <w:rFonts w:cs="Arial"/>
          <w:sz w:val="16"/>
          <w:szCs w:val="16"/>
        </w:rPr>
        <w:t>Baukosten</w:t>
      </w:r>
      <w:r w:rsidR="005305A0">
        <w:rPr>
          <w:rFonts w:cs="Arial"/>
          <w:sz w:val="16"/>
          <w:szCs w:val="16"/>
        </w:rPr>
        <w:t xml:space="preserve"> </w:t>
      </w:r>
      <w:r>
        <w:rPr>
          <w:rFonts w:cs="Arial"/>
          <w:sz w:val="16"/>
          <w:szCs w:val="16"/>
        </w:rPr>
        <w:t>und bei Fertighäuser</w:t>
      </w:r>
      <w:r w:rsidR="000143C7">
        <w:rPr>
          <w:rFonts w:cs="Arial"/>
          <w:sz w:val="16"/>
          <w:szCs w:val="16"/>
        </w:rPr>
        <w:t>n</w:t>
      </w:r>
      <w:r>
        <w:rPr>
          <w:rFonts w:cs="Arial"/>
          <w:sz w:val="16"/>
          <w:szCs w:val="16"/>
        </w:rPr>
        <w:t xml:space="preserve"> ca. 1 – 2 %</w:t>
      </w:r>
      <w:r w:rsidR="005305A0">
        <w:rPr>
          <w:rFonts w:cs="Arial"/>
          <w:sz w:val="16"/>
          <w:szCs w:val="16"/>
        </w:rPr>
        <w:t xml:space="preserve"> angegeben.</w:t>
      </w:r>
      <w:r>
        <w:rPr>
          <w:rFonts w:cs="Arial"/>
          <w:sz w:val="16"/>
          <w:szCs w:val="16"/>
        </w:rPr>
        <w:t xml:space="preserve"> </w:t>
      </w:r>
    </w:p>
    <w:p w14:paraId="3593C3D6" w14:textId="77777777" w:rsidR="00145673" w:rsidRPr="00145673" w:rsidRDefault="00145673" w:rsidP="00145673">
      <w:pPr>
        <w:ind w:left="708" w:firstLine="708"/>
        <w:jc w:val="both"/>
        <w:rPr>
          <w:rFonts w:cs="Arial"/>
          <w:b/>
          <w:sz w:val="16"/>
          <w:szCs w:val="16"/>
        </w:rPr>
      </w:pPr>
    </w:p>
    <w:p w14:paraId="00CCC8F4" w14:textId="77777777" w:rsidR="00145673" w:rsidRDefault="00145673" w:rsidP="00145673">
      <w:pPr>
        <w:ind w:left="708" w:hanging="708"/>
        <w:rPr>
          <w:rFonts w:cs="Arial"/>
          <w:b/>
          <w:sz w:val="16"/>
          <w:szCs w:val="16"/>
        </w:rPr>
      </w:pPr>
      <w:r w:rsidRPr="00145673">
        <w:rPr>
          <w:rFonts w:cs="Arial"/>
          <w:b/>
          <w:sz w:val="16"/>
          <w:szCs w:val="16"/>
        </w:rPr>
        <w:t>Baubegleitungskosten laut Erfahrungen der letzten 10 Jahren:</w:t>
      </w:r>
      <w:r>
        <w:rPr>
          <w:rFonts w:cs="Arial"/>
          <w:b/>
          <w:sz w:val="16"/>
          <w:szCs w:val="16"/>
        </w:rPr>
        <w:t xml:space="preserve"> Einfamilienhäuser mit Einliegerwohnung</w:t>
      </w:r>
      <w:r w:rsidR="00F13FB1">
        <w:rPr>
          <w:rFonts w:cs="Arial"/>
          <w:b/>
          <w:sz w:val="16"/>
          <w:szCs w:val="16"/>
        </w:rPr>
        <w:t xml:space="preserve"> (mit 19% MwSt.)</w:t>
      </w:r>
    </w:p>
    <w:tbl>
      <w:tblPr>
        <w:tblStyle w:val="Tabellenraster"/>
        <w:tblW w:w="9240" w:type="dxa"/>
        <w:tblInd w:w="108" w:type="dxa"/>
        <w:tblLook w:val="04A0" w:firstRow="1" w:lastRow="0" w:firstColumn="1" w:lastColumn="0" w:noHBand="0" w:noVBand="1"/>
      </w:tblPr>
      <w:tblGrid>
        <w:gridCol w:w="2250"/>
        <w:gridCol w:w="2386"/>
        <w:gridCol w:w="2521"/>
        <w:gridCol w:w="2083"/>
      </w:tblGrid>
      <w:tr w:rsidR="00773167" w14:paraId="47D3D4F3" w14:textId="77777777" w:rsidTr="00FD5858">
        <w:trPr>
          <w:trHeight w:val="126"/>
        </w:trPr>
        <w:tc>
          <w:tcPr>
            <w:tcW w:w="2250" w:type="dxa"/>
            <w:shd w:val="clear" w:color="auto" w:fill="FDE9D9" w:themeFill="accent6" w:themeFillTint="33"/>
          </w:tcPr>
          <w:p w14:paraId="55CD7D92" w14:textId="77777777" w:rsidR="00773167" w:rsidRPr="007B0DDC" w:rsidRDefault="001377C8" w:rsidP="009B45CB">
            <w:pPr>
              <w:rPr>
                <w:rFonts w:cs="Arial"/>
                <w:sz w:val="16"/>
                <w:szCs w:val="16"/>
              </w:rPr>
            </w:pPr>
            <w:r>
              <w:rPr>
                <w:rFonts w:cs="Arial"/>
                <w:sz w:val="16"/>
                <w:szCs w:val="16"/>
              </w:rPr>
              <w:t>2</w:t>
            </w:r>
            <w:r w:rsidR="00773167" w:rsidRPr="007B0DDC">
              <w:rPr>
                <w:rFonts w:cs="Arial"/>
                <w:sz w:val="16"/>
                <w:szCs w:val="16"/>
              </w:rPr>
              <w:t>.</w:t>
            </w:r>
            <w:r>
              <w:rPr>
                <w:rFonts w:cs="Arial"/>
                <w:sz w:val="16"/>
                <w:szCs w:val="16"/>
              </w:rPr>
              <w:t>16</w:t>
            </w:r>
            <w:r w:rsidR="00773167" w:rsidRPr="007B0DDC">
              <w:rPr>
                <w:rFonts w:cs="Arial"/>
                <w:sz w:val="16"/>
                <w:szCs w:val="16"/>
              </w:rPr>
              <w:t xml:space="preserve">0,00 € Netto </w:t>
            </w:r>
          </w:p>
        </w:tc>
        <w:tc>
          <w:tcPr>
            <w:tcW w:w="2386" w:type="dxa"/>
            <w:shd w:val="clear" w:color="auto" w:fill="FDE9D9" w:themeFill="accent6" w:themeFillTint="33"/>
          </w:tcPr>
          <w:p w14:paraId="47571D36" w14:textId="77777777" w:rsidR="00773167" w:rsidRPr="007B0DDC" w:rsidRDefault="001377C8" w:rsidP="009B45CB">
            <w:pPr>
              <w:rPr>
                <w:rFonts w:cs="Arial"/>
                <w:sz w:val="16"/>
                <w:szCs w:val="16"/>
              </w:rPr>
            </w:pPr>
            <w:r>
              <w:rPr>
                <w:rFonts w:cs="Arial"/>
                <w:sz w:val="16"/>
                <w:szCs w:val="16"/>
              </w:rPr>
              <w:t>3</w:t>
            </w:r>
            <w:r w:rsidR="00773167" w:rsidRPr="007B0DDC">
              <w:rPr>
                <w:rFonts w:cs="Arial"/>
                <w:sz w:val="16"/>
                <w:szCs w:val="16"/>
              </w:rPr>
              <w:t>.</w:t>
            </w:r>
            <w:r>
              <w:rPr>
                <w:rFonts w:cs="Arial"/>
                <w:sz w:val="16"/>
                <w:szCs w:val="16"/>
              </w:rPr>
              <w:t>1</w:t>
            </w:r>
            <w:r w:rsidR="00773167" w:rsidRPr="007B0DDC">
              <w:rPr>
                <w:rFonts w:cs="Arial"/>
                <w:sz w:val="16"/>
                <w:szCs w:val="16"/>
              </w:rPr>
              <w:t>00,00 €</w:t>
            </w:r>
            <w:r w:rsidR="00773167" w:rsidRPr="007B0DDC">
              <w:t xml:space="preserve"> </w:t>
            </w:r>
            <w:r w:rsidR="00773167" w:rsidRPr="007B0DDC">
              <w:rPr>
                <w:rFonts w:cs="Arial"/>
                <w:sz w:val="16"/>
                <w:szCs w:val="16"/>
              </w:rPr>
              <w:t>Netto</w:t>
            </w:r>
          </w:p>
        </w:tc>
        <w:tc>
          <w:tcPr>
            <w:tcW w:w="2521" w:type="dxa"/>
            <w:shd w:val="clear" w:color="auto" w:fill="FDE9D9" w:themeFill="accent6" w:themeFillTint="33"/>
          </w:tcPr>
          <w:p w14:paraId="74086BEB" w14:textId="77777777" w:rsidR="00773167" w:rsidRPr="007B0DDC" w:rsidRDefault="001377C8" w:rsidP="009B45CB">
            <w:pPr>
              <w:rPr>
                <w:rFonts w:cs="Arial"/>
                <w:sz w:val="16"/>
                <w:szCs w:val="16"/>
              </w:rPr>
            </w:pPr>
            <w:r>
              <w:rPr>
                <w:rFonts w:cs="Arial"/>
                <w:sz w:val="16"/>
                <w:szCs w:val="16"/>
              </w:rPr>
              <w:t>4</w:t>
            </w:r>
            <w:r w:rsidR="00773167" w:rsidRPr="007B0DDC">
              <w:rPr>
                <w:rFonts w:cs="Arial"/>
                <w:sz w:val="16"/>
                <w:szCs w:val="16"/>
              </w:rPr>
              <w:t>.</w:t>
            </w:r>
            <w:r>
              <w:rPr>
                <w:rFonts w:cs="Arial"/>
                <w:sz w:val="16"/>
                <w:szCs w:val="16"/>
              </w:rPr>
              <w:t>08</w:t>
            </w:r>
            <w:r w:rsidR="00773167" w:rsidRPr="007B0DDC">
              <w:rPr>
                <w:rFonts w:cs="Arial"/>
                <w:sz w:val="16"/>
                <w:szCs w:val="16"/>
              </w:rPr>
              <w:t>0,00 €</w:t>
            </w:r>
            <w:r w:rsidR="00773167" w:rsidRPr="007B0DDC">
              <w:t xml:space="preserve"> </w:t>
            </w:r>
            <w:r w:rsidR="00773167" w:rsidRPr="007B0DDC">
              <w:rPr>
                <w:rFonts w:cs="Arial"/>
                <w:sz w:val="16"/>
                <w:szCs w:val="16"/>
              </w:rPr>
              <w:t>Netto</w:t>
            </w:r>
          </w:p>
        </w:tc>
        <w:tc>
          <w:tcPr>
            <w:tcW w:w="2083" w:type="dxa"/>
            <w:shd w:val="clear" w:color="auto" w:fill="FDE9D9" w:themeFill="accent6" w:themeFillTint="33"/>
          </w:tcPr>
          <w:p w14:paraId="02210545" w14:textId="77777777" w:rsidR="00773167" w:rsidRPr="007B0DDC" w:rsidRDefault="00773167" w:rsidP="00773167">
            <w:pPr>
              <w:rPr>
                <w:rFonts w:cs="Arial"/>
                <w:sz w:val="16"/>
                <w:szCs w:val="16"/>
              </w:rPr>
            </w:pPr>
            <w:r w:rsidRPr="007B0DDC">
              <w:rPr>
                <w:rFonts w:cs="Arial"/>
                <w:sz w:val="16"/>
                <w:szCs w:val="16"/>
              </w:rPr>
              <w:t>&gt; 4.</w:t>
            </w:r>
            <w:r w:rsidR="00AD41F8">
              <w:rPr>
                <w:rFonts w:cs="Arial"/>
                <w:sz w:val="16"/>
                <w:szCs w:val="16"/>
              </w:rPr>
              <w:t>8</w:t>
            </w:r>
            <w:r w:rsidRPr="007B0DDC">
              <w:rPr>
                <w:rFonts w:cs="Arial"/>
                <w:sz w:val="16"/>
                <w:szCs w:val="16"/>
              </w:rPr>
              <w:t>00,00 € Netto</w:t>
            </w:r>
          </w:p>
        </w:tc>
      </w:tr>
      <w:tr w:rsidR="00773167" w14:paraId="068F772D" w14:textId="77777777" w:rsidTr="00FD5858">
        <w:trPr>
          <w:trHeight w:val="126"/>
        </w:trPr>
        <w:tc>
          <w:tcPr>
            <w:tcW w:w="2250" w:type="dxa"/>
            <w:shd w:val="clear" w:color="auto" w:fill="FDE9D9" w:themeFill="accent6" w:themeFillTint="33"/>
          </w:tcPr>
          <w:p w14:paraId="249D408E" w14:textId="77777777" w:rsidR="00773167" w:rsidRPr="007B0DDC" w:rsidRDefault="00773167" w:rsidP="009B45CB">
            <w:pPr>
              <w:rPr>
                <w:rFonts w:cs="Arial"/>
                <w:b/>
                <w:sz w:val="16"/>
                <w:szCs w:val="16"/>
              </w:rPr>
            </w:pPr>
            <w:r w:rsidRPr="007B0DDC">
              <w:rPr>
                <w:rFonts w:cs="Arial"/>
                <w:b/>
                <w:sz w:val="16"/>
                <w:szCs w:val="16"/>
              </w:rPr>
              <w:t>2.</w:t>
            </w:r>
            <w:r w:rsidR="001377C8">
              <w:rPr>
                <w:rFonts w:cs="Arial"/>
                <w:b/>
                <w:sz w:val="16"/>
                <w:szCs w:val="16"/>
              </w:rPr>
              <w:t>570</w:t>
            </w:r>
            <w:r w:rsidRPr="007B0DDC">
              <w:rPr>
                <w:rFonts w:cs="Arial"/>
                <w:b/>
                <w:sz w:val="16"/>
                <w:szCs w:val="16"/>
              </w:rPr>
              <w:t xml:space="preserve">,00 € Brutto </w:t>
            </w:r>
          </w:p>
        </w:tc>
        <w:tc>
          <w:tcPr>
            <w:tcW w:w="2386" w:type="dxa"/>
            <w:shd w:val="clear" w:color="auto" w:fill="FDE9D9" w:themeFill="accent6" w:themeFillTint="33"/>
          </w:tcPr>
          <w:p w14:paraId="3FC23CA3" w14:textId="77777777" w:rsidR="00773167" w:rsidRPr="007B0DDC" w:rsidRDefault="00773167" w:rsidP="009B45CB">
            <w:pPr>
              <w:rPr>
                <w:rFonts w:cs="Arial"/>
                <w:b/>
                <w:sz w:val="16"/>
                <w:szCs w:val="16"/>
              </w:rPr>
            </w:pPr>
            <w:r w:rsidRPr="007B0DDC">
              <w:rPr>
                <w:rFonts w:cs="Arial"/>
                <w:b/>
                <w:sz w:val="16"/>
                <w:szCs w:val="16"/>
              </w:rPr>
              <w:t>3.</w:t>
            </w:r>
            <w:r w:rsidR="001377C8">
              <w:rPr>
                <w:rFonts w:cs="Arial"/>
                <w:b/>
                <w:sz w:val="16"/>
                <w:szCs w:val="16"/>
              </w:rPr>
              <w:t>712</w:t>
            </w:r>
            <w:r w:rsidRPr="007B0DDC">
              <w:rPr>
                <w:rFonts w:cs="Arial"/>
                <w:b/>
                <w:sz w:val="16"/>
                <w:szCs w:val="16"/>
              </w:rPr>
              <w:t xml:space="preserve">,00 € Brutto </w:t>
            </w:r>
          </w:p>
        </w:tc>
        <w:tc>
          <w:tcPr>
            <w:tcW w:w="2521" w:type="dxa"/>
            <w:shd w:val="clear" w:color="auto" w:fill="FDE9D9" w:themeFill="accent6" w:themeFillTint="33"/>
          </w:tcPr>
          <w:p w14:paraId="199D03C5" w14:textId="77777777" w:rsidR="00773167" w:rsidRPr="007B0DDC" w:rsidRDefault="00773167" w:rsidP="009B45CB">
            <w:pPr>
              <w:rPr>
                <w:rFonts w:cs="Arial"/>
                <w:b/>
                <w:sz w:val="16"/>
                <w:szCs w:val="16"/>
              </w:rPr>
            </w:pPr>
            <w:r w:rsidRPr="007B0DDC">
              <w:rPr>
                <w:rFonts w:cs="Arial"/>
                <w:b/>
                <w:sz w:val="16"/>
                <w:szCs w:val="16"/>
              </w:rPr>
              <w:t>4.</w:t>
            </w:r>
            <w:r w:rsidR="001377C8">
              <w:rPr>
                <w:rFonts w:cs="Arial"/>
                <w:b/>
                <w:sz w:val="16"/>
                <w:szCs w:val="16"/>
              </w:rPr>
              <w:t>8</w:t>
            </w:r>
            <w:r w:rsidR="00AD41F8">
              <w:rPr>
                <w:rFonts w:cs="Arial"/>
                <w:b/>
                <w:sz w:val="16"/>
                <w:szCs w:val="16"/>
              </w:rPr>
              <w:t>55</w:t>
            </w:r>
            <w:r w:rsidRPr="007B0DDC">
              <w:rPr>
                <w:rFonts w:cs="Arial"/>
                <w:b/>
                <w:sz w:val="16"/>
                <w:szCs w:val="16"/>
              </w:rPr>
              <w:t>,00 € Brutto</w:t>
            </w:r>
          </w:p>
        </w:tc>
        <w:tc>
          <w:tcPr>
            <w:tcW w:w="2083" w:type="dxa"/>
            <w:shd w:val="clear" w:color="auto" w:fill="FDE9D9" w:themeFill="accent6" w:themeFillTint="33"/>
          </w:tcPr>
          <w:p w14:paraId="37A66C24" w14:textId="77777777" w:rsidR="00773167" w:rsidRPr="007B0DDC" w:rsidRDefault="00773167" w:rsidP="009B45CB">
            <w:pPr>
              <w:rPr>
                <w:rFonts w:cs="Arial"/>
                <w:b/>
                <w:sz w:val="16"/>
                <w:szCs w:val="16"/>
              </w:rPr>
            </w:pPr>
            <w:r w:rsidRPr="007B0DDC">
              <w:rPr>
                <w:rFonts w:cs="Arial"/>
                <w:b/>
                <w:sz w:val="16"/>
                <w:szCs w:val="16"/>
              </w:rPr>
              <w:t xml:space="preserve">&gt; </w:t>
            </w:r>
            <w:r w:rsidR="00AD41F8">
              <w:rPr>
                <w:rFonts w:cs="Arial"/>
                <w:b/>
                <w:sz w:val="16"/>
                <w:szCs w:val="16"/>
              </w:rPr>
              <w:t>5</w:t>
            </w:r>
            <w:r w:rsidRPr="007B0DDC">
              <w:rPr>
                <w:rFonts w:cs="Arial"/>
                <w:b/>
                <w:sz w:val="16"/>
                <w:szCs w:val="16"/>
              </w:rPr>
              <w:t>.7</w:t>
            </w:r>
            <w:r w:rsidR="00AD41F8">
              <w:rPr>
                <w:rFonts w:cs="Arial"/>
                <w:b/>
                <w:sz w:val="16"/>
                <w:szCs w:val="16"/>
              </w:rPr>
              <w:t>12</w:t>
            </w:r>
            <w:r w:rsidRPr="007B0DDC">
              <w:rPr>
                <w:rFonts w:cs="Arial"/>
                <w:b/>
                <w:sz w:val="16"/>
                <w:szCs w:val="16"/>
              </w:rPr>
              <w:t>,00 € Brutto</w:t>
            </w:r>
          </w:p>
        </w:tc>
      </w:tr>
      <w:tr w:rsidR="00773167" w14:paraId="0ED95B00" w14:textId="77777777" w:rsidTr="00FD5858">
        <w:trPr>
          <w:trHeight w:val="403"/>
        </w:trPr>
        <w:tc>
          <w:tcPr>
            <w:tcW w:w="2250" w:type="dxa"/>
            <w:shd w:val="clear" w:color="auto" w:fill="FDE9D9" w:themeFill="accent6" w:themeFillTint="33"/>
          </w:tcPr>
          <w:p w14:paraId="1BD2FFC0" w14:textId="77777777" w:rsidR="007D7E8D" w:rsidRDefault="00773167" w:rsidP="00FD5858">
            <w:pPr>
              <w:rPr>
                <w:rFonts w:cs="Arial"/>
                <w:b/>
                <w:sz w:val="16"/>
                <w:szCs w:val="16"/>
              </w:rPr>
            </w:pPr>
            <w:r w:rsidRPr="007B0DDC">
              <w:rPr>
                <w:rFonts w:cs="Arial"/>
                <w:b/>
                <w:sz w:val="16"/>
                <w:szCs w:val="16"/>
              </w:rPr>
              <w:t xml:space="preserve">10 - 20% </w:t>
            </w:r>
          </w:p>
          <w:p w14:paraId="3DCB900D" w14:textId="590E7CB5" w:rsidR="00773167" w:rsidRPr="00773167" w:rsidRDefault="00773167" w:rsidP="00FD5858">
            <w:pPr>
              <w:rPr>
                <w:rFonts w:cs="Arial"/>
                <w:sz w:val="16"/>
                <w:szCs w:val="16"/>
              </w:rPr>
            </w:pPr>
            <w:r>
              <w:rPr>
                <w:rFonts w:cs="Arial"/>
                <w:sz w:val="16"/>
                <w:szCs w:val="16"/>
              </w:rPr>
              <w:t>v</w:t>
            </w:r>
            <w:r w:rsidRPr="00773167">
              <w:rPr>
                <w:rFonts w:cs="Arial"/>
                <w:sz w:val="16"/>
                <w:szCs w:val="16"/>
              </w:rPr>
              <w:t xml:space="preserve">on </w:t>
            </w:r>
            <w:r>
              <w:rPr>
                <w:rFonts w:cs="Arial"/>
                <w:sz w:val="16"/>
                <w:szCs w:val="16"/>
              </w:rPr>
              <w:t xml:space="preserve">100 </w:t>
            </w:r>
            <w:r w:rsidRPr="00773167">
              <w:rPr>
                <w:rFonts w:cs="Arial"/>
                <w:sz w:val="16"/>
                <w:szCs w:val="16"/>
              </w:rPr>
              <w:t>Baubegleitungen</w:t>
            </w:r>
          </w:p>
        </w:tc>
        <w:tc>
          <w:tcPr>
            <w:tcW w:w="2386" w:type="dxa"/>
            <w:shd w:val="clear" w:color="auto" w:fill="FDE9D9" w:themeFill="accent6" w:themeFillTint="33"/>
          </w:tcPr>
          <w:p w14:paraId="6136433D" w14:textId="77777777" w:rsidR="001E45C9" w:rsidRPr="007B0DDC" w:rsidRDefault="00773167" w:rsidP="00FD5858">
            <w:pPr>
              <w:rPr>
                <w:rFonts w:cs="Arial"/>
                <w:b/>
                <w:sz w:val="16"/>
                <w:szCs w:val="16"/>
              </w:rPr>
            </w:pPr>
            <w:r w:rsidRPr="007B0DDC">
              <w:rPr>
                <w:rFonts w:cs="Arial"/>
                <w:b/>
                <w:sz w:val="16"/>
                <w:szCs w:val="16"/>
              </w:rPr>
              <w:t xml:space="preserve">55 - 65 % </w:t>
            </w:r>
          </w:p>
          <w:p w14:paraId="79BE7178" w14:textId="77777777" w:rsidR="00773167" w:rsidRPr="00773167" w:rsidRDefault="00773167" w:rsidP="00FD5858">
            <w:pPr>
              <w:rPr>
                <w:rFonts w:cs="Arial"/>
                <w:sz w:val="16"/>
                <w:szCs w:val="16"/>
              </w:rPr>
            </w:pPr>
            <w:r>
              <w:rPr>
                <w:rFonts w:cs="Arial"/>
                <w:sz w:val="16"/>
                <w:szCs w:val="16"/>
              </w:rPr>
              <w:t>von 100</w:t>
            </w:r>
            <w:r w:rsidRPr="00773167">
              <w:rPr>
                <w:rFonts w:cs="Arial"/>
                <w:sz w:val="16"/>
                <w:szCs w:val="16"/>
              </w:rPr>
              <w:t xml:space="preserve"> Baubegleitungen</w:t>
            </w:r>
          </w:p>
        </w:tc>
        <w:tc>
          <w:tcPr>
            <w:tcW w:w="2521" w:type="dxa"/>
            <w:shd w:val="clear" w:color="auto" w:fill="FDE9D9" w:themeFill="accent6" w:themeFillTint="33"/>
          </w:tcPr>
          <w:p w14:paraId="0C8B787B" w14:textId="77777777" w:rsidR="001E45C9" w:rsidRPr="007B0DDC" w:rsidRDefault="00773167" w:rsidP="00FD5858">
            <w:pPr>
              <w:rPr>
                <w:rFonts w:cs="Arial"/>
                <w:b/>
                <w:sz w:val="16"/>
                <w:szCs w:val="16"/>
              </w:rPr>
            </w:pPr>
            <w:r w:rsidRPr="007B0DDC">
              <w:rPr>
                <w:rFonts w:cs="Arial"/>
                <w:b/>
                <w:sz w:val="16"/>
                <w:szCs w:val="16"/>
              </w:rPr>
              <w:t xml:space="preserve">20 – 25 % </w:t>
            </w:r>
          </w:p>
          <w:p w14:paraId="5D99B164" w14:textId="77777777" w:rsidR="00773167" w:rsidRPr="00773167" w:rsidRDefault="00773167" w:rsidP="00FD5858">
            <w:pPr>
              <w:rPr>
                <w:rFonts w:cs="Arial"/>
                <w:sz w:val="16"/>
                <w:szCs w:val="16"/>
              </w:rPr>
            </w:pPr>
            <w:r>
              <w:rPr>
                <w:rFonts w:cs="Arial"/>
                <w:sz w:val="16"/>
                <w:szCs w:val="16"/>
              </w:rPr>
              <w:t>von 100</w:t>
            </w:r>
            <w:r w:rsidRPr="00773167">
              <w:rPr>
                <w:rFonts w:cs="Arial"/>
                <w:sz w:val="16"/>
                <w:szCs w:val="16"/>
              </w:rPr>
              <w:t xml:space="preserve"> Baubegleitungen</w:t>
            </w:r>
          </w:p>
        </w:tc>
        <w:tc>
          <w:tcPr>
            <w:tcW w:w="2083" w:type="dxa"/>
            <w:shd w:val="clear" w:color="auto" w:fill="FDE9D9" w:themeFill="accent6" w:themeFillTint="33"/>
          </w:tcPr>
          <w:p w14:paraId="1D6096DC" w14:textId="77777777" w:rsidR="001E45C9" w:rsidRPr="007B0DDC" w:rsidRDefault="00773167" w:rsidP="00FD5858">
            <w:pPr>
              <w:rPr>
                <w:rFonts w:cs="Arial"/>
                <w:b/>
                <w:sz w:val="16"/>
                <w:szCs w:val="16"/>
              </w:rPr>
            </w:pPr>
            <w:r w:rsidRPr="007B0DDC">
              <w:rPr>
                <w:rFonts w:cs="Arial"/>
                <w:b/>
                <w:sz w:val="16"/>
                <w:szCs w:val="16"/>
              </w:rPr>
              <w:t xml:space="preserve">0 – 5 % </w:t>
            </w:r>
          </w:p>
          <w:p w14:paraId="1D883EAE" w14:textId="77777777" w:rsidR="00773167" w:rsidRDefault="00773167" w:rsidP="00FD5858">
            <w:pPr>
              <w:rPr>
                <w:rFonts w:cs="Arial"/>
                <w:sz w:val="16"/>
                <w:szCs w:val="16"/>
              </w:rPr>
            </w:pPr>
            <w:r w:rsidRPr="00773167">
              <w:rPr>
                <w:rFonts w:cs="Arial"/>
                <w:sz w:val="16"/>
                <w:szCs w:val="16"/>
              </w:rPr>
              <w:t xml:space="preserve">von </w:t>
            </w:r>
            <w:r>
              <w:rPr>
                <w:rFonts w:cs="Arial"/>
                <w:sz w:val="16"/>
                <w:szCs w:val="16"/>
              </w:rPr>
              <w:t xml:space="preserve">100 </w:t>
            </w:r>
            <w:r w:rsidR="001E45C9">
              <w:rPr>
                <w:rFonts w:cs="Arial"/>
                <w:sz w:val="16"/>
                <w:szCs w:val="16"/>
              </w:rPr>
              <w:t>B</w:t>
            </w:r>
            <w:r w:rsidRPr="00773167">
              <w:rPr>
                <w:rFonts w:cs="Arial"/>
                <w:sz w:val="16"/>
                <w:szCs w:val="16"/>
              </w:rPr>
              <w:t>aubegleitungen</w:t>
            </w:r>
          </w:p>
        </w:tc>
      </w:tr>
    </w:tbl>
    <w:p w14:paraId="4F5511C4" w14:textId="797D14A3" w:rsidR="00E24A8F" w:rsidRDefault="00145673" w:rsidP="007D7E8D">
      <w:pPr>
        <w:ind w:left="708" w:hanging="708"/>
        <w:rPr>
          <w:rFonts w:cs="Arial"/>
          <w:sz w:val="16"/>
          <w:szCs w:val="16"/>
        </w:rPr>
      </w:pPr>
      <w:r>
        <w:rPr>
          <w:rFonts w:cs="Arial"/>
          <w:sz w:val="16"/>
          <w:szCs w:val="16"/>
        </w:rPr>
        <w:tab/>
        <w:t xml:space="preserve"> </w:t>
      </w:r>
    </w:p>
    <w:p w14:paraId="0D9769DE" w14:textId="77777777" w:rsidR="00D76B1A" w:rsidRDefault="00D76B1A" w:rsidP="00D76B1A">
      <w:pPr>
        <w:rPr>
          <w:rFonts w:cs="Arial"/>
          <w:b/>
          <w:bCs/>
          <w:sz w:val="18"/>
          <w:szCs w:val="18"/>
        </w:rPr>
      </w:pPr>
      <w:r w:rsidRPr="00D76B1A">
        <w:rPr>
          <w:rFonts w:cs="Arial"/>
          <w:b/>
          <w:bCs/>
          <w:sz w:val="18"/>
          <w:szCs w:val="18"/>
        </w:rPr>
        <w:t>§ 4 Honorar des SV</w:t>
      </w:r>
    </w:p>
    <w:p w14:paraId="04C51F14" w14:textId="77777777" w:rsidR="00E13342" w:rsidRPr="00D959FA" w:rsidRDefault="00E13342" w:rsidP="00D76B1A">
      <w:pPr>
        <w:rPr>
          <w:rFonts w:cs="Arial"/>
          <w:bCs/>
          <w:sz w:val="18"/>
          <w:szCs w:val="18"/>
        </w:rPr>
      </w:pPr>
    </w:p>
    <w:p w14:paraId="1945E2F0" w14:textId="77777777" w:rsidR="00E13342" w:rsidRDefault="0046089B" w:rsidP="00E13342">
      <w:pPr>
        <w:jc w:val="both"/>
        <w:rPr>
          <w:rFonts w:cs="Arial"/>
          <w:sz w:val="16"/>
          <w:szCs w:val="16"/>
        </w:rPr>
      </w:pPr>
      <w:r>
        <w:rPr>
          <w:rFonts w:cs="Arial"/>
          <w:bCs/>
          <w:sz w:val="16"/>
          <w:szCs w:val="16"/>
        </w:rPr>
        <w:fldChar w:fldCharType="begin">
          <w:ffData>
            <w:name w:val=""/>
            <w:enabled/>
            <w:calcOnExit w:val="0"/>
            <w:checkBox>
              <w:sizeAuto/>
              <w:default w:val="1"/>
            </w:checkBox>
          </w:ffData>
        </w:fldChar>
      </w:r>
      <w:r w:rsidR="00AB1E41">
        <w:rPr>
          <w:rFonts w:cs="Arial"/>
          <w:bCs/>
          <w:sz w:val="16"/>
          <w:szCs w:val="16"/>
        </w:rPr>
        <w:instrText xml:space="preserve"> FORMCHECKBOX </w:instrText>
      </w:r>
      <w:r w:rsidR="00261911">
        <w:rPr>
          <w:rFonts w:cs="Arial"/>
          <w:bCs/>
          <w:sz w:val="16"/>
          <w:szCs w:val="16"/>
        </w:rPr>
      </w:r>
      <w:r w:rsidR="00261911">
        <w:rPr>
          <w:rFonts w:cs="Arial"/>
          <w:bCs/>
          <w:sz w:val="16"/>
          <w:szCs w:val="16"/>
        </w:rPr>
        <w:fldChar w:fldCharType="separate"/>
      </w:r>
      <w:r>
        <w:rPr>
          <w:rFonts w:cs="Arial"/>
          <w:bCs/>
          <w:sz w:val="16"/>
          <w:szCs w:val="16"/>
        </w:rPr>
        <w:fldChar w:fldCharType="end"/>
      </w:r>
      <w:r w:rsidR="00E13342" w:rsidRPr="00D959FA">
        <w:rPr>
          <w:rFonts w:cs="Arial"/>
          <w:bCs/>
          <w:sz w:val="16"/>
          <w:szCs w:val="16"/>
        </w:rPr>
        <w:t xml:space="preserve"> </w:t>
      </w:r>
      <w:r w:rsidR="00E13342" w:rsidRPr="00D959FA">
        <w:rPr>
          <w:rFonts w:cs="Arial"/>
          <w:sz w:val="16"/>
          <w:szCs w:val="16"/>
        </w:rPr>
        <w:t xml:space="preserve">Das Honorar wird nach Aufwand </w:t>
      </w:r>
      <w:r w:rsidR="00663232">
        <w:rPr>
          <w:rFonts w:cs="Arial"/>
          <w:sz w:val="16"/>
          <w:szCs w:val="16"/>
        </w:rPr>
        <w:t>(netto) zuzüglich der gültigen und gesetzlichen MwSt.</w:t>
      </w:r>
      <w:r w:rsidR="00C95613">
        <w:rPr>
          <w:rFonts w:cs="Arial"/>
          <w:sz w:val="16"/>
          <w:szCs w:val="16"/>
        </w:rPr>
        <w:t xml:space="preserve"> a</w:t>
      </w:r>
      <w:r w:rsidR="00E13342" w:rsidRPr="00D959FA">
        <w:rPr>
          <w:rFonts w:cs="Arial"/>
          <w:sz w:val="16"/>
          <w:szCs w:val="16"/>
        </w:rPr>
        <w:t xml:space="preserve">bgerechnet und per Leistungsnachweis belegt: </w:t>
      </w:r>
    </w:p>
    <w:p w14:paraId="291FCC28" w14:textId="77777777" w:rsidR="009C4F47" w:rsidRDefault="009C4F47" w:rsidP="00E13342">
      <w:pPr>
        <w:jc w:val="both"/>
        <w:rPr>
          <w:rFonts w:cs="Arial"/>
          <w:sz w:val="16"/>
          <w:szCs w:val="16"/>
        </w:rPr>
      </w:pPr>
    </w:p>
    <w:p w14:paraId="43E7F27F" w14:textId="615F5060" w:rsidR="009C4F47" w:rsidRDefault="009C4F47" w:rsidP="00E13342">
      <w:pPr>
        <w:jc w:val="both"/>
        <w:rPr>
          <w:rFonts w:cs="Arial"/>
          <w:color w:val="000000" w:themeColor="text1"/>
          <w:sz w:val="16"/>
          <w:szCs w:val="16"/>
        </w:rPr>
      </w:pPr>
      <w:r w:rsidRPr="00CE6DC7">
        <w:rPr>
          <w:rFonts w:cs="Arial"/>
          <w:color w:val="000000" w:themeColor="text1"/>
          <w:sz w:val="16"/>
          <w:szCs w:val="16"/>
        </w:rPr>
        <w:t>1.</w:t>
      </w:r>
      <w:r w:rsidRPr="00CE6DC7">
        <w:rPr>
          <w:rFonts w:cs="Arial"/>
          <w:color w:val="000000" w:themeColor="text1"/>
          <w:sz w:val="16"/>
          <w:szCs w:val="16"/>
        </w:rPr>
        <w:tab/>
        <w:t>Folgende Stundenabrechnungssätze sind vereinbart:</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992"/>
        <w:gridCol w:w="839"/>
        <w:gridCol w:w="295"/>
      </w:tblGrid>
      <w:tr w:rsidR="00D8555D" w14:paraId="61B00108" w14:textId="77777777" w:rsidTr="00E9792B">
        <w:trPr>
          <w:gridAfter w:val="1"/>
          <w:wAfter w:w="295" w:type="dxa"/>
          <w:trHeight w:val="253"/>
        </w:trPr>
        <w:tc>
          <w:tcPr>
            <w:tcW w:w="7230" w:type="dxa"/>
          </w:tcPr>
          <w:p w14:paraId="344ED56B" w14:textId="77777777" w:rsidR="00540862" w:rsidRPr="00540862" w:rsidRDefault="00540862" w:rsidP="009F291B">
            <w:pPr>
              <w:rPr>
                <w:rFonts w:cs="Arial"/>
                <w:sz w:val="16"/>
                <w:szCs w:val="16"/>
              </w:rPr>
            </w:pPr>
          </w:p>
        </w:tc>
        <w:tc>
          <w:tcPr>
            <w:tcW w:w="992" w:type="dxa"/>
          </w:tcPr>
          <w:p w14:paraId="4F5E3732" w14:textId="77777777" w:rsidR="00540862" w:rsidRPr="008C4C81" w:rsidRDefault="00540862" w:rsidP="00540862">
            <w:pPr>
              <w:jc w:val="right"/>
              <w:rPr>
                <w:rFonts w:cs="Arial"/>
                <w:sz w:val="16"/>
                <w:szCs w:val="16"/>
              </w:rPr>
            </w:pPr>
            <w:r w:rsidRPr="008C4C81">
              <w:rPr>
                <w:rFonts w:cs="Arial"/>
                <w:sz w:val="16"/>
                <w:szCs w:val="16"/>
              </w:rPr>
              <w:t>Netto €</w:t>
            </w:r>
          </w:p>
        </w:tc>
        <w:tc>
          <w:tcPr>
            <w:tcW w:w="839" w:type="dxa"/>
          </w:tcPr>
          <w:p w14:paraId="6C786462" w14:textId="77777777" w:rsidR="00540862" w:rsidRPr="008C4C81" w:rsidRDefault="00540862" w:rsidP="00540862">
            <w:pPr>
              <w:jc w:val="right"/>
              <w:rPr>
                <w:rFonts w:cs="Arial"/>
                <w:sz w:val="16"/>
                <w:szCs w:val="16"/>
              </w:rPr>
            </w:pPr>
            <w:r w:rsidRPr="008C4C81">
              <w:rPr>
                <w:rFonts w:cs="Arial"/>
                <w:sz w:val="16"/>
                <w:szCs w:val="16"/>
              </w:rPr>
              <w:t>Brutto €</w:t>
            </w:r>
          </w:p>
        </w:tc>
      </w:tr>
      <w:tr w:rsidR="00D8555D" w14:paraId="0A98C5EB" w14:textId="77777777" w:rsidTr="00E9792B">
        <w:trPr>
          <w:trHeight w:val="253"/>
        </w:trPr>
        <w:tc>
          <w:tcPr>
            <w:tcW w:w="7230" w:type="dxa"/>
            <w:shd w:val="clear" w:color="auto" w:fill="FDE9D9" w:themeFill="accent6" w:themeFillTint="33"/>
          </w:tcPr>
          <w:p w14:paraId="38246C72" w14:textId="6BB7F9F5" w:rsidR="00540862" w:rsidRPr="00540862" w:rsidRDefault="00EC6F02" w:rsidP="00E122DA">
            <w:pPr>
              <w:jc w:val="both"/>
              <w:rPr>
                <w:rFonts w:cs="Arial"/>
                <w:sz w:val="16"/>
                <w:szCs w:val="16"/>
              </w:rPr>
            </w:pPr>
            <w:r>
              <w:rPr>
                <w:sz w:val="16"/>
                <w:szCs w:val="16"/>
              </w:rPr>
              <w:fldChar w:fldCharType="begin">
                <w:ffData>
                  <w:name w:val=""/>
                  <w:enabled/>
                  <w:calcOnExit w:val="0"/>
                  <w:checkBox>
                    <w:sizeAuto/>
                    <w:default w:val="1"/>
                  </w:checkBox>
                </w:ffData>
              </w:fldChar>
            </w:r>
            <w:r>
              <w:rPr>
                <w:sz w:val="16"/>
                <w:szCs w:val="16"/>
              </w:rPr>
              <w:instrText xml:space="preserve"> FORMCHECKBOX </w:instrText>
            </w:r>
            <w:r>
              <w:rPr>
                <w:sz w:val="16"/>
                <w:szCs w:val="16"/>
              </w:rPr>
            </w:r>
            <w:r>
              <w:rPr>
                <w:sz w:val="16"/>
                <w:szCs w:val="16"/>
              </w:rPr>
              <w:fldChar w:fldCharType="end"/>
            </w:r>
            <w:r w:rsidR="00E122DA">
              <w:rPr>
                <w:sz w:val="16"/>
                <w:szCs w:val="16"/>
              </w:rPr>
              <w:t xml:space="preserve">   </w:t>
            </w:r>
            <w:r w:rsidR="00540862" w:rsidRPr="00EC6F02">
              <w:rPr>
                <w:rFonts w:cs="Arial"/>
                <w:sz w:val="16"/>
                <w:szCs w:val="16"/>
              </w:rPr>
              <w:t xml:space="preserve">Sachverständiger für </w:t>
            </w:r>
            <w:r w:rsidR="00E24A8F" w:rsidRPr="00EC6F02">
              <w:rPr>
                <w:rFonts w:cs="Arial"/>
                <w:sz w:val="16"/>
                <w:szCs w:val="16"/>
              </w:rPr>
              <w:t xml:space="preserve">Baubegleitung </w:t>
            </w:r>
            <w:r w:rsidR="005305A0" w:rsidRPr="00EC6F02">
              <w:rPr>
                <w:rFonts w:cs="Arial"/>
                <w:sz w:val="16"/>
                <w:szCs w:val="16"/>
              </w:rPr>
              <w:t>/ Qualitätssicherung</w:t>
            </w:r>
          </w:p>
        </w:tc>
        <w:tc>
          <w:tcPr>
            <w:tcW w:w="992" w:type="dxa"/>
            <w:shd w:val="clear" w:color="auto" w:fill="FDE9D9" w:themeFill="accent6" w:themeFillTint="33"/>
          </w:tcPr>
          <w:p w14:paraId="68611167" w14:textId="77777777" w:rsidR="00540862" w:rsidRPr="00540862" w:rsidRDefault="00AD41F8" w:rsidP="008C4C81">
            <w:pPr>
              <w:jc w:val="right"/>
              <w:rPr>
                <w:rFonts w:cs="Arial"/>
                <w:sz w:val="16"/>
                <w:szCs w:val="16"/>
              </w:rPr>
            </w:pPr>
            <w:r>
              <w:rPr>
                <w:rFonts w:cs="Arial"/>
                <w:sz w:val="16"/>
                <w:szCs w:val="16"/>
              </w:rPr>
              <w:t>96</w:t>
            </w:r>
            <w:r w:rsidR="00540862" w:rsidRPr="00540862">
              <w:rPr>
                <w:rFonts w:cs="Arial"/>
                <w:sz w:val="16"/>
                <w:szCs w:val="16"/>
              </w:rPr>
              <w:t>,</w:t>
            </w:r>
            <w:r>
              <w:rPr>
                <w:rFonts w:cs="Arial"/>
                <w:sz w:val="16"/>
                <w:szCs w:val="16"/>
              </w:rPr>
              <w:t>64</w:t>
            </w:r>
          </w:p>
        </w:tc>
        <w:tc>
          <w:tcPr>
            <w:tcW w:w="1134" w:type="dxa"/>
            <w:gridSpan w:val="2"/>
            <w:shd w:val="clear" w:color="auto" w:fill="FDE9D9" w:themeFill="accent6" w:themeFillTint="33"/>
          </w:tcPr>
          <w:p w14:paraId="74A8CBA1" w14:textId="0901F489" w:rsidR="00E24A8F" w:rsidRPr="00540862" w:rsidRDefault="00AD41F8" w:rsidP="00EC6F02">
            <w:pPr>
              <w:jc w:val="right"/>
              <w:rPr>
                <w:rFonts w:cs="Arial"/>
                <w:sz w:val="16"/>
                <w:szCs w:val="16"/>
              </w:rPr>
            </w:pPr>
            <w:r>
              <w:rPr>
                <w:rFonts w:cs="Arial"/>
                <w:sz w:val="16"/>
                <w:szCs w:val="16"/>
              </w:rPr>
              <w:t>11</w:t>
            </w:r>
            <w:r w:rsidR="00C95613">
              <w:rPr>
                <w:rFonts w:cs="Arial"/>
                <w:sz w:val="16"/>
                <w:szCs w:val="16"/>
              </w:rPr>
              <w:t>5</w:t>
            </w:r>
            <w:r w:rsidR="00F13FB1">
              <w:rPr>
                <w:rFonts w:cs="Arial"/>
                <w:sz w:val="16"/>
                <w:szCs w:val="16"/>
              </w:rPr>
              <w:t>,00</w:t>
            </w:r>
          </w:p>
        </w:tc>
      </w:tr>
      <w:tr w:rsidR="00D8555D" w14:paraId="2E72D959" w14:textId="77777777" w:rsidTr="00E9792B">
        <w:trPr>
          <w:trHeight w:val="253"/>
        </w:trPr>
        <w:tc>
          <w:tcPr>
            <w:tcW w:w="7230" w:type="dxa"/>
          </w:tcPr>
          <w:p w14:paraId="5927D235" w14:textId="5DA13C1B" w:rsidR="00201C38" w:rsidRPr="00EC6F02" w:rsidRDefault="00201C38" w:rsidP="00201C38">
            <w:pPr>
              <w:jc w:val="both"/>
              <w:rPr>
                <w:rFonts w:cs="Arial"/>
                <w:b/>
                <w:bCs/>
                <w:sz w:val="16"/>
                <w:szCs w:val="16"/>
              </w:rPr>
            </w:pPr>
            <w:r w:rsidRPr="00EC6F02">
              <w:rPr>
                <w:b/>
                <w:bCs/>
                <w:sz w:val="16"/>
                <w:szCs w:val="16"/>
              </w:rPr>
              <w:fldChar w:fldCharType="begin">
                <w:ffData>
                  <w:name w:val=""/>
                  <w:enabled/>
                  <w:calcOnExit w:val="0"/>
                  <w:checkBox>
                    <w:sizeAuto/>
                    <w:default w:val="1"/>
                  </w:checkBox>
                </w:ffData>
              </w:fldChar>
            </w:r>
            <w:r w:rsidRPr="00EC6F02">
              <w:rPr>
                <w:b/>
                <w:bCs/>
                <w:sz w:val="16"/>
                <w:szCs w:val="16"/>
              </w:rPr>
              <w:instrText xml:space="preserve"> FORMCHECKBOX </w:instrText>
            </w:r>
            <w:r w:rsidR="00261911" w:rsidRPr="00EC6F02">
              <w:rPr>
                <w:b/>
                <w:bCs/>
                <w:sz w:val="16"/>
                <w:szCs w:val="16"/>
              </w:rPr>
            </w:r>
            <w:r w:rsidR="00261911" w:rsidRPr="00EC6F02">
              <w:rPr>
                <w:b/>
                <w:bCs/>
                <w:sz w:val="16"/>
                <w:szCs w:val="16"/>
              </w:rPr>
              <w:fldChar w:fldCharType="separate"/>
            </w:r>
            <w:r w:rsidRPr="00EC6F02">
              <w:rPr>
                <w:b/>
                <w:bCs/>
                <w:sz w:val="16"/>
                <w:szCs w:val="16"/>
              </w:rPr>
              <w:fldChar w:fldCharType="end"/>
            </w:r>
            <w:r w:rsidRPr="00EC6F02">
              <w:rPr>
                <w:b/>
                <w:bCs/>
                <w:sz w:val="16"/>
                <w:szCs w:val="16"/>
              </w:rPr>
              <w:t xml:space="preserve">   </w:t>
            </w:r>
            <w:r w:rsidRPr="00EC6F02">
              <w:rPr>
                <w:rFonts w:cs="Arial"/>
                <w:b/>
                <w:bCs/>
                <w:sz w:val="16"/>
                <w:szCs w:val="16"/>
              </w:rPr>
              <w:t>Sachverständiger für Vorbegehung, Teilabnahme</w:t>
            </w:r>
            <w:r w:rsidR="007D7E8D" w:rsidRPr="00EC6F02">
              <w:rPr>
                <w:rFonts w:cs="Arial"/>
                <w:b/>
                <w:bCs/>
                <w:sz w:val="16"/>
                <w:szCs w:val="16"/>
              </w:rPr>
              <w:t xml:space="preserve">, </w:t>
            </w:r>
            <w:r w:rsidRPr="00EC6F02">
              <w:rPr>
                <w:rFonts w:cs="Arial"/>
                <w:b/>
                <w:bCs/>
                <w:sz w:val="16"/>
                <w:szCs w:val="16"/>
              </w:rPr>
              <w:t>Bauabnahme</w:t>
            </w:r>
            <w:r w:rsidR="007D7E8D" w:rsidRPr="00EC6F02">
              <w:rPr>
                <w:rFonts w:cs="Arial"/>
                <w:b/>
                <w:bCs/>
                <w:sz w:val="16"/>
                <w:szCs w:val="16"/>
              </w:rPr>
              <w:t xml:space="preserve"> </w:t>
            </w:r>
            <w:r w:rsidRPr="00EC6F02">
              <w:rPr>
                <w:rFonts w:cs="Arial"/>
                <w:b/>
                <w:bCs/>
                <w:sz w:val="16"/>
                <w:szCs w:val="16"/>
              </w:rPr>
              <w:t xml:space="preserve"> </w:t>
            </w:r>
          </w:p>
        </w:tc>
        <w:tc>
          <w:tcPr>
            <w:tcW w:w="992" w:type="dxa"/>
          </w:tcPr>
          <w:p w14:paraId="67B81CE2" w14:textId="013F4C7F" w:rsidR="00201C38" w:rsidRPr="00EC6F02" w:rsidRDefault="00201C38" w:rsidP="00201C38">
            <w:pPr>
              <w:jc w:val="right"/>
              <w:rPr>
                <w:rFonts w:cs="Arial"/>
                <w:b/>
                <w:bCs/>
                <w:sz w:val="16"/>
                <w:szCs w:val="16"/>
              </w:rPr>
            </w:pPr>
            <w:r w:rsidRPr="00EC6F02">
              <w:rPr>
                <w:rFonts w:cs="Arial"/>
                <w:b/>
                <w:bCs/>
                <w:sz w:val="16"/>
                <w:szCs w:val="16"/>
              </w:rPr>
              <w:t>176,47</w:t>
            </w:r>
          </w:p>
        </w:tc>
        <w:tc>
          <w:tcPr>
            <w:tcW w:w="1134" w:type="dxa"/>
            <w:gridSpan w:val="2"/>
          </w:tcPr>
          <w:p w14:paraId="1D38FDF1" w14:textId="25749523" w:rsidR="00201C38" w:rsidRPr="00EC6F02" w:rsidRDefault="00201C38" w:rsidP="00201C38">
            <w:pPr>
              <w:jc w:val="right"/>
              <w:rPr>
                <w:rFonts w:cs="Arial"/>
                <w:b/>
                <w:bCs/>
                <w:sz w:val="16"/>
                <w:szCs w:val="16"/>
              </w:rPr>
            </w:pPr>
            <w:r w:rsidRPr="00EC6F02">
              <w:rPr>
                <w:rFonts w:cs="Arial"/>
                <w:b/>
                <w:bCs/>
                <w:sz w:val="16"/>
                <w:szCs w:val="16"/>
              </w:rPr>
              <w:t>210,00</w:t>
            </w:r>
          </w:p>
        </w:tc>
      </w:tr>
      <w:bookmarkStart w:id="2" w:name="Kontrollkästchen11"/>
      <w:tr w:rsidR="00D8555D" w14:paraId="0CF0501F" w14:textId="77777777" w:rsidTr="00E9792B">
        <w:trPr>
          <w:trHeight w:val="263"/>
        </w:trPr>
        <w:tc>
          <w:tcPr>
            <w:tcW w:w="7230" w:type="dxa"/>
            <w:shd w:val="clear" w:color="auto" w:fill="FDE9D9" w:themeFill="accent6" w:themeFillTint="33"/>
          </w:tcPr>
          <w:p w14:paraId="0708FA29" w14:textId="7ABEA010" w:rsidR="00201C38" w:rsidRPr="00540862" w:rsidRDefault="00201C38" w:rsidP="00201C38">
            <w:pPr>
              <w:jc w:val="both"/>
              <w:rPr>
                <w:rFonts w:cs="Arial"/>
                <w:color w:val="000000" w:themeColor="text1"/>
                <w:sz w:val="16"/>
                <w:szCs w:val="16"/>
              </w:rPr>
            </w:pPr>
            <w:r>
              <w:rPr>
                <w:sz w:val="16"/>
                <w:szCs w:val="16"/>
              </w:rPr>
              <w:fldChar w:fldCharType="begin">
                <w:ffData>
                  <w:name w:val="Kontrollkästchen11"/>
                  <w:enabled w:val="0"/>
                  <w:calcOnExit w:val="0"/>
                  <w:checkBox>
                    <w:sizeAuto/>
                    <w:default w:val="1"/>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bookmarkEnd w:id="2"/>
            <w:r>
              <w:rPr>
                <w:sz w:val="16"/>
                <w:szCs w:val="16"/>
              </w:rPr>
              <w:t xml:space="preserve">   </w:t>
            </w:r>
            <w:r w:rsidRPr="00540862">
              <w:rPr>
                <w:rFonts w:cs="Arial"/>
                <w:color w:val="000000" w:themeColor="text1"/>
                <w:sz w:val="16"/>
                <w:szCs w:val="16"/>
              </w:rPr>
              <w:t>Technische Hilfskraft</w:t>
            </w:r>
            <w:r>
              <w:rPr>
                <w:rFonts w:cs="Arial"/>
                <w:color w:val="000000" w:themeColor="text1"/>
                <w:sz w:val="16"/>
                <w:szCs w:val="16"/>
              </w:rPr>
              <w:t xml:space="preserve"> / </w:t>
            </w:r>
            <w:r w:rsidRPr="005305A0">
              <w:rPr>
                <w:rFonts w:cs="Arial"/>
                <w:color w:val="000000" w:themeColor="text1"/>
                <w:sz w:val="16"/>
                <w:szCs w:val="16"/>
              </w:rPr>
              <w:t>Assistent</w:t>
            </w:r>
            <w:r>
              <w:rPr>
                <w:rFonts w:cs="Arial"/>
                <w:color w:val="000000" w:themeColor="text1"/>
                <w:sz w:val="16"/>
                <w:szCs w:val="16"/>
              </w:rPr>
              <w:t xml:space="preserve"> </w:t>
            </w:r>
            <w:r w:rsidRPr="00540862">
              <w:rPr>
                <w:rFonts w:cs="Arial"/>
                <w:sz w:val="16"/>
                <w:szCs w:val="16"/>
              </w:rPr>
              <w:t>(gem. § 12 Abs. 1 Nr. 1 JVEG)</w:t>
            </w:r>
            <w:r>
              <w:rPr>
                <w:rFonts w:cs="Arial"/>
                <w:sz w:val="16"/>
                <w:szCs w:val="16"/>
              </w:rPr>
              <w:t xml:space="preserve"> bei Bedarf!</w:t>
            </w:r>
          </w:p>
        </w:tc>
        <w:tc>
          <w:tcPr>
            <w:tcW w:w="992" w:type="dxa"/>
            <w:shd w:val="clear" w:color="auto" w:fill="FDE9D9" w:themeFill="accent6" w:themeFillTint="33"/>
          </w:tcPr>
          <w:p w14:paraId="7E71ADAA" w14:textId="77777777" w:rsidR="00201C38" w:rsidRPr="00540862" w:rsidRDefault="00201C38" w:rsidP="00201C38">
            <w:pPr>
              <w:jc w:val="right"/>
              <w:rPr>
                <w:rFonts w:cs="Arial"/>
                <w:sz w:val="16"/>
                <w:szCs w:val="16"/>
              </w:rPr>
            </w:pPr>
            <w:r>
              <w:rPr>
                <w:rFonts w:cs="Arial"/>
                <w:sz w:val="16"/>
                <w:szCs w:val="16"/>
              </w:rPr>
              <w:t>57</w:t>
            </w:r>
            <w:r w:rsidRPr="00540862">
              <w:rPr>
                <w:rFonts w:cs="Arial"/>
                <w:sz w:val="16"/>
                <w:szCs w:val="16"/>
              </w:rPr>
              <w:t>,</w:t>
            </w:r>
            <w:r>
              <w:rPr>
                <w:rFonts w:cs="Arial"/>
                <w:sz w:val="16"/>
                <w:szCs w:val="16"/>
              </w:rPr>
              <w:t>99</w:t>
            </w:r>
          </w:p>
        </w:tc>
        <w:tc>
          <w:tcPr>
            <w:tcW w:w="1134" w:type="dxa"/>
            <w:gridSpan w:val="2"/>
            <w:shd w:val="clear" w:color="auto" w:fill="FDE9D9" w:themeFill="accent6" w:themeFillTint="33"/>
          </w:tcPr>
          <w:p w14:paraId="73D6A7CD" w14:textId="0418B59F" w:rsidR="00201C38" w:rsidRPr="00540862" w:rsidRDefault="00201C38" w:rsidP="00EC6F02">
            <w:pPr>
              <w:jc w:val="right"/>
              <w:rPr>
                <w:rFonts w:cs="Arial"/>
                <w:sz w:val="16"/>
                <w:szCs w:val="16"/>
              </w:rPr>
            </w:pPr>
            <w:r>
              <w:rPr>
                <w:rFonts w:cs="Arial"/>
                <w:sz w:val="16"/>
                <w:szCs w:val="16"/>
              </w:rPr>
              <w:t>69,00</w:t>
            </w:r>
          </w:p>
        </w:tc>
      </w:tr>
      <w:tr w:rsidR="00D8555D" w14:paraId="0067920D" w14:textId="77777777" w:rsidTr="00E9792B">
        <w:trPr>
          <w:trHeight w:val="263"/>
        </w:trPr>
        <w:tc>
          <w:tcPr>
            <w:tcW w:w="7230" w:type="dxa"/>
            <w:shd w:val="clear" w:color="auto" w:fill="FDE9D9" w:themeFill="accent6" w:themeFillTint="33"/>
          </w:tcPr>
          <w:p w14:paraId="497852FC" w14:textId="435E80AA" w:rsidR="00201C38" w:rsidRPr="00EC6F02" w:rsidRDefault="00201C38" w:rsidP="00201C38">
            <w:pPr>
              <w:jc w:val="both"/>
              <w:rPr>
                <w:rFonts w:cs="Arial"/>
                <w:b/>
                <w:bCs/>
                <w:i/>
                <w:iCs/>
                <w:sz w:val="16"/>
                <w:szCs w:val="16"/>
              </w:rPr>
            </w:pPr>
            <w:r>
              <w:rPr>
                <w:rFonts w:cs="Arial"/>
                <w:sz w:val="16"/>
                <w:szCs w:val="16"/>
              </w:rPr>
              <w:fldChar w:fldCharType="begin">
                <w:ffData>
                  <w:name w:val=""/>
                  <w:enabled/>
                  <w:calcOnExit w:val="0"/>
                  <w:checkBox>
                    <w:sizeAuto/>
                    <w:default w:val="1"/>
                  </w:checkBox>
                </w:ffData>
              </w:fldChar>
            </w:r>
            <w:r>
              <w:rPr>
                <w:rFonts w:cs="Arial"/>
                <w:sz w:val="16"/>
                <w:szCs w:val="16"/>
              </w:rPr>
              <w:instrText xml:space="preserve"> FORMCHECKBOX </w:instrText>
            </w:r>
            <w:r w:rsidR="00261911">
              <w:rPr>
                <w:rFonts w:cs="Arial"/>
                <w:sz w:val="16"/>
                <w:szCs w:val="16"/>
              </w:rPr>
            </w:r>
            <w:r w:rsidR="00261911">
              <w:rPr>
                <w:rFonts w:cs="Arial"/>
                <w:sz w:val="16"/>
                <w:szCs w:val="16"/>
              </w:rPr>
              <w:fldChar w:fldCharType="separate"/>
            </w:r>
            <w:r>
              <w:rPr>
                <w:rFonts w:cs="Arial"/>
                <w:sz w:val="16"/>
                <w:szCs w:val="16"/>
              </w:rPr>
              <w:fldChar w:fldCharType="end"/>
            </w:r>
            <w:r w:rsidRPr="00002A8E">
              <w:rPr>
                <w:rFonts w:cs="Arial"/>
                <w:sz w:val="16"/>
                <w:szCs w:val="16"/>
              </w:rPr>
              <w:t xml:space="preserve">   </w:t>
            </w:r>
            <w:r>
              <w:rPr>
                <w:rFonts w:cs="Arial"/>
                <w:sz w:val="16"/>
                <w:szCs w:val="16"/>
              </w:rPr>
              <w:t xml:space="preserve">Sekretariat - </w:t>
            </w:r>
            <w:r w:rsidRPr="00543335">
              <w:rPr>
                <w:rFonts w:cs="Arial"/>
                <w:sz w:val="16"/>
                <w:szCs w:val="16"/>
              </w:rPr>
              <w:t xml:space="preserve">für </w:t>
            </w:r>
            <w:r>
              <w:rPr>
                <w:rFonts w:cs="Arial"/>
                <w:sz w:val="16"/>
                <w:szCs w:val="16"/>
              </w:rPr>
              <w:t xml:space="preserve">Terminfindungen oder Rückmeldungen </w:t>
            </w:r>
            <w:r w:rsidRPr="001E0860">
              <w:rPr>
                <w:rFonts w:cs="Arial"/>
                <w:b/>
                <w:bCs/>
                <w:i/>
                <w:iCs/>
                <w:sz w:val="16"/>
                <w:szCs w:val="16"/>
              </w:rPr>
              <w:t>im Zuge der Beauftragung</w:t>
            </w:r>
            <w:r>
              <w:rPr>
                <w:rFonts w:cs="Arial"/>
                <w:b/>
                <w:bCs/>
                <w:i/>
                <w:iCs/>
                <w:sz w:val="16"/>
                <w:szCs w:val="16"/>
              </w:rPr>
              <w:t xml:space="preserve"> </w:t>
            </w:r>
          </w:p>
        </w:tc>
        <w:tc>
          <w:tcPr>
            <w:tcW w:w="992" w:type="dxa"/>
            <w:shd w:val="clear" w:color="auto" w:fill="FDE9D9" w:themeFill="accent6" w:themeFillTint="33"/>
          </w:tcPr>
          <w:p w14:paraId="281464FD" w14:textId="77777777" w:rsidR="00201C38" w:rsidRPr="00002A8E" w:rsidRDefault="00201C38" w:rsidP="00201C38">
            <w:pPr>
              <w:jc w:val="right"/>
              <w:rPr>
                <w:rFonts w:cs="Arial"/>
                <w:sz w:val="16"/>
                <w:szCs w:val="16"/>
              </w:rPr>
            </w:pPr>
            <w:r>
              <w:rPr>
                <w:rFonts w:cs="Arial"/>
                <w:sz w:val="16"/>
                <w:szCs w:val="16"/>
              </w:rPr>
              <w:t>40</w:t>
            </w:r>
            <w:r w:rsidRPr="00002A8E">
              <w:rPr>
                <w:rFonts w:cs="Arial"/>
                <w:sz w:val="16"/>
                <w:szCs w:val="16"/>
              </w:rPr>
              <w:t>,</w:t>
            </w:r>
            <w:r>
              <w:rPr>
                <w:rFonts w:cs="Arial"/>
                <w:sz w:val="16"/>
                <w:szCs w:val="16"/>
              </w:rPr>
              <w:t>34</w:t>
            </w:r>
          </w:p>
        </w:tc>
        <w:tc>
          <w:tcPr>
            <w:tcW w:w="1134" w:type="dxa"/>
            <w:gridSpan w:val="2"/>
            <w:shd w:val="clear" w:color="auto" w:fill="FDE9D9" w:themeFill="accent6" w:themeFillTint="33"/>
          </w:tcPr>
          <w:p w14:paraId="273D941B" w14:textId="634AB068" w:rsidR="00201C38" w:rsidRPr="00002A8E" w:rsidRDefault="00201C38" w:rsidP="00EC6F02">
            <w:pPr>
              <w:jc w:val="right"/>
              <w:rPr>
                <w:rFonts w:cs="Arial"/>
                <w:sz w:val="16"/>
                <w:szCs w:val="16"/>
              </w:rPr>
            </w:pPr>
            <w:r>
              <w:rPr>
                <w:rFonts w:cs="Arial"/>
                <w:sz w:val="16"/>
                <w:szCs w:val="16"/>
              </w:rPr>
              <w:t>48,00</w:t>
            </w:r>
          </w:p>
        </w:tc>
      </w:tr>
      <w:tr w:rsidR="00D8555D" w:rsidRPr="00002A8E" w14:paraId="71B90329" w14:textId="77777777" w:rsidTr="00E9792B">
        <w:trPr>
          <w:trHeight w:val="263"/>
        </w:trPr>
        <w:tc>
          <w:tcPr>
            <w:tcW w:w="7230" w:type="dxa"/>
          </w:tcPr>
          <w:p w14:paraId="1168C840" w14:textId="77777777" w:rsidR="007D7E8D" w:rsidRDefault="007D7E8D" w:rsidP="004E1900">
            <w:pPr>
              <w:jc w:val="both"/>
              <w:rPr>
                <w:sz w:val="16"/>
                <w:szCs w:val="16"/>
              </w:rPr>
            </w:pPr>
          </w:p>
          <w:p w14:paraId="46743F4C" w14:textId="1A422492" w:rsidR="00FB5A60" w:rsidRPr="00E9792B" w:rsidRDefault="00DF61BF" w:rsidP="00E9792B">
            <w:pPr>
              <w:jc w:val="center"/>
              <w:rPr>
                <w:b/>
                <w:bCs/>
                <w:sz w:val="18"/>
                <w:szCs w:val="18"/>
              </w:rPr>
            </w:pPr>
            <w:r w:rsidRPr="00E9792B">
              <w:rPr>
                <w:b/>
                <w:bCs/>
                <w:color w:val="000000" w:themeColor="text1"/>
                <w:sz w:val="18"/>
                <w:szCs w:val="18"/>
                <w:shd w:val="clear" w:color="auto" w:fill="FFFFFF" w:themeFill="background1"/>
              </w:rPr>
              <w:t>***Neu***</w:t>
            </w:r>
            <w:r w:rsidR="00FB5A60" w:rsidRPr="00E9792B">
              <w:rPr>
                <w:b/>
                <w:bCs/>
                <w:color w:val="000000" w:themeColor="text1"/>
                <w:sz w:val="18"/>
                <w:szCs w:val="18"/>
                <w:shd w:val="clear" w:color="auto" w:fill="FFFFFF" w:themeFill="background1"/>
              </w:rPr>
              <w:t xml:space="preserve"> </w:t>
            </w:r>
            <w:r w:rsidR="007D7E8D" w:rsidRPr="00E9792B">
              <w:rPr>
                <w:b/>
                <w:bCs/>
                <w:color w:val="FF0000"/>
                <w:sz w:val="18"/>
                <w:szCs w:val="18"/>
                <w:shd w:val="clear" w:color="auto" w:fill="FFFFFF" w:themeFill="background1"/>
              </w:rPr>
              <w:t>S</w:t>
            </w:r>
            <w:r w:rsidR="007D7E8D" w:rsidRPr="00E9792B">
              <w:rPr>
                <w:b/>
                <w:bCs/>
                <w:color w:val="000000" w:themeColor="text1"/>
                <w:sz w:val="18"/>
                <w:szCs w:val="18"/>
                <w:shd w:val="clear" w:color="auto" w:fill="FFFFFF" w:themeFill="background1"/>
              </w:rPr>
              <w:t>pezial</w:t>
            </w:r>
            <w:r w:rsidR="007D7E8D" w:rsidRPr="00E9792B">
              <w:rPr>
                <w:b/>
                <w:bCs/>
                <w:color w:val="FF0000"/>
                <w:sz w:val="18"/>
                <w:szCs w:val="18"/>
                <w:shd w:val="clear" w:color="auto" w:fill="FFFFFF" w:themeFill="background1"/>
              </w:rPr>
              <w:t>O</w:t>
            </w:r>
            <w:r w:rsidR="007D7E8D" w:rsidRPr="00E9792B">
              <w:rPr>
                <w:b/>
                <w:bCs/>
                <w:color w:val="000000" w:themeColor="text1"/>
                <w:sz w:val="18"/>
                <w:szCs w:val="18"/>
                <w:shd w:val="clear" w:color="auto" w:fill="FFFFFF" w:themeFill="background1"/>
              </w:rPr>
              <w:t>nline</w:t>
            </w:r>
            <w:r w:rsidR="001B51C6" w:rsidRPr="00E9792B">
              <w:rPr>
                <w:b/>
                <w:bCs/>
                <w:color w:val="FF0000"/>
                <w:sz w:val="18"/>
                <w:szCs w:val="18"/>
                <w:shd w:val="clear" w:color="auto" w:fill="FFFFFF" w:themeFill="background1"/>
              </w:rPr>
              <w:t>T</w:t>
            </w:r>
            <w:r w:rsidR="001B51C6" w:rsidRPr="00E9792B">
              <w:rPr>
                <w:b/>
                <w:bCs/>
                <w:color w:val="000000" w:themeColor="text1"/>
                <w:sz w:val="18"/>
                <w:szCs w:val="18"/>
                <w:shd w:val="clear" w:color="auto" w:fill="FFFFFF" w:themeFill="background1"/>
              </w:rPr>
              <w:t>alk</w:t>
            </w:r>
            <w:r w:rsidR="007D7E8D" w:rsidRPr="00E9792B">
              <w:rPr>
                <w:b/>
                <w:bCs/>
                <w:color w:val="000000" w:themeColor="text1"/>
                <w:sz w:val="18"/>
                <w:szCs w:val="18"/>
                <w:shd w:val="clear" w:color="auto" w:fill="FFFFFF" w:themeFill="background1"/>
              </w:rPr>
              <w:t xml:space="preserve"> </w:t>
            </w:r>
            <w:r w:rsidR="007D7E8D" w:rsidRPr="00E9792B">
              <w:rPr>
                <w:b/>
                <w:bCs/>
                <w:sz w:val="18"/>
                <w:szCs w:val="18"/>
              </w:rPr>
              <w:t>2024</w:t>
            </w:r>
            <w:r w:rsidR="00B86306" w:rsidRPr="00E9792B">
              <w:rPr>
                <w:b/>
                <w:bCs/>
                <w:sz w:val="18"/>
                <w:szCs w:val="18"/>
              </w:rPr>
              <w:t xml:space="preserve"> </w:t>
            </w:r>
            <w:r w:rsidRPr="00E9792B">
              <w:rPr>
                <w:b/>
                <w:bCs/>
                <w:sz w:val="18"/>
                <w:szCs w:val="18"/>
              </w:rPr>
              <w:t>*</w:t>
            </w:r>
            <w:r w:rsidR="00B86306" w:rsidRPr="00E9792B">
              <w:rPr>
                <w:b/>
                <w:bCs/>
                <w:sz w:val="18"/>
                <w:szCs w:val="18"/>
              </w:rPr>
              <w:t>**</w:t>
            </w:r>
            <w:r w:rsidR="00276799" w:rsidRPr="00E9792B">
              <w:rPr>
                <w:b/>
                <w:bCs/>
                <w:sz w:val="18"/>
                <w:szCs w:val="18"/>
              </w:rPr>
              <w:t>Neu***</w:t>
            </w:r>
          </w:p>
          <w:p w14:paraId="290B4BF7" w14:textId="00503000" w:rsidR="007D7E8D" w:rsidRPr="004E1900" w:rsidRDefault="00FB5A60" w:rsidP="00E9792B">
            <w:pPr>
              <w:jc w:val="center"/>
              <w:rPr>
                <w:i/>
                <w:iCs/>
                <w:sz w:val="12"/>
                <w:szCs w:val="12"/>
              </w:rPr>
            </w:pPr>
            <w:r w:rsidRPr="00E9792B">
              <w:rPr>
                <w:i/>
                <w:iCs/>
                <w:sz w:val="18"/>
                <w:szCs w:val="18"/>
              </w:rPr>
              <w:t>SKR-BauSVBüro in Kooperation mit Planetage`- Architekturbüro</w:t>
            </w:r>
          </w:p>
          <w:p w14:paraId="15D44957" w14:textId="77777777" w:rsidR="004E1900" w:rsidRDefault="004E1900" w:rsidP="004E1900">
            <w:pPr>
              <w:jc w:val="both"/>
              <w:rPr>
                <w:b/>
                <w:bCs/>
                <w:sz w:val="16"/>
                <w:szCs w:val="16"/>
              </w:rPr>
            </w:pPr>
          </w:p>
          <w:p w14:paraId="5267DF39" w14:textId="764A2758" w:rsidR="00A135D1" w:rsidRPr="00DD4E9F" w:rsidRDefault="00201C38" w:rsidP="004E1900">
            <w:pPr>
              <w:jc w:val="both"/>
              <w:rPr>
                <w:b/>
                <w:bCs/>
                <w:sz w:val="16"/>
                <w:szCs w:val="16"/>
              </w:rPr>
            </w:pPr>
            <w:r w:rsidRPr="00DD4E9F">
              <w:rPr>
                <w:b/>
                <w:bCs/>
                <w:sz w:val="16"/>
                <w:szCs w:val="16"/>
              </w:rPr>
              <w:fldChar w:fldCharType="begin">
                <w:ffData>
                  <w:name w:val=""/>
                  <w:enabled/>
                  <w:calcOnExit w:val="0"/>
                  <w:checkBox>
                    <w:sizeAuto/>
                    <w:default w:val="0"/>
                  </w:checkBox>
                </w:ffData>
              </w:fldChar>
            </w:r>
            <w:r w:rsidRPr="00DD4E9F">
              <w:rPr>
                <w:b/>
                <w:bCs/>
                <w:sz w:val="16"/>
                <w:szCs w:val="16"/>
              </w:rPr>
              <w:instrText xml:space="preserve"> FORMCHECKBOX </w:instrText>
            </w:r>
            <w:r w:rsidR="00261911">
              <w:rPr>
                <w:b/>
                <w:bCs/>
                <w:sz w:val="16"/>
                <w:szCs w:val="16"/>
              </w:rPr>
            </w:r>
            <w:r w:rsidR="00261911">
              <w:rPr>
                <w:b/>
                <w:bCs/>
                <w:sz w:val="16"/>
                <w:szCs w:val="16"/>
              </w:rPr>
              <w:fldChar w:fldCharType="separate"/>
            </w:r>
            <w:r w:rsidRPr="00DD4E9F">
              <w:rPr>
                <w:b/>
                <w:bCs/>
                <w:sz w:val="16"/>
                <w:szCs w:val="16"/>
              </w:rPr>
              <w:fldChar w:fldCharType="end"/>
            </w:r>
            <w:r w:rsidRPr="00DD4E9F">
              <w:rPr>
                <w:b/>
                <w:bCs/>
                <w:sz w:val="16"/>
                <w:szCs w:val="16"/>
              </w:rPr>
              <w:t xml:space="preserve">  </w:t>
            </w:r>
            <w:r w:rsidR="00AF44B5" w:rsidRPr="001B51C6">
              <w:rPr>
                <w:b/>
                <w:bCs/>
                <w:color w:val="FF0000"/>
                <w:sz w:val="18"/>
                <w:szCs w:val="18"/>
              </w:rPr>
              <w:t>B</w:t>
            </w:r>
            <w:r w:rsidR="00AF44B5" w:rsidRPr="001B51C6">
              <w:rPr>
                <w:b/>
                <w:bCs/>
                <w:sz w:val="18"/>
                <w:szCs w:val="18"/>
              </w:rPr>
              <w:t>auherren</w:t>
            </w:r>
            <w:r w:rsidR="00975BEA" w:rsidRPr="001B51C6">
              <w:rPr>
                <w:b/>
                <w:bCs/>
                <w:color w:val="FF0000"/>
                <w:sz w:val="18"/>
                <w:szCs w:val="18"/>
              </w:rPr>
              <w:t>T</w:t>
            </w:r>
            <w:r w:rsidR="00975BEA" w:rsidRPr="001B51C6">
              <w:rPr>
                <w:b/>
                <w:bCs/>
                <w:sz w:val="18"/>
                <w:szCs w:val="18"/>
              </w:rPr>
              <w:t>alk</w:t>
            </w:r>
            <w:r w:rsidR="00D57659">
              <w:rPr>
                <w:b/>
                <w:bCs/>
                <w:sz w:val="18"/>
                <w:szCs w:val="18"/>
              </w:rPr>
              <w:t xml:space="preserve"> </w:t>
            </w:r>
          </w:p>
          <w:p w14:paraId="26A458F1" w14:textId="1FD83549" w:rsidR="00A135D1" w:rsidRPr="00E92E47" w:rsidRDefault="002B57DA" w:rsidP="004E1900">
            <w:pPr>
              <w:jc w:val="both"/>
              <w:rPr>
                <w:sz w:val="14"/>
                <w:szCs w:val="14"/>
              </w:rPr>
            </w:pPr>
            <w:r w:rsidRPr="00E92E47">
              <w:rPr>
                <w:sz w:val="14"/>
                <w:szCs w:val="14"/>
              </w:rPr>
              <w:t xml:space="preserve">Fachliche </w:t>
            </w:r>
            <w:r w:rsidR="00DF61BF" w:rsidRPr="00E92E47">
              <w:rPr>
                <w:sz w:val="14"/>
                <w:szCs w:val="14"/>
              </w:rPr>
              <w:t xml:space="preserve">Hinweise </w:t>
            </w:r>
            <w:r w:rsidR="00201C38" w:rsidRPr="00E92E47">
              <w:rPr>
                <w:sz w:val="14"/>
                <w:szCs w:val="14"/>
              </w:rPr>
              <w:t xml:space="preserve">&amp; Tipps vor Vortragsabschluss </w:t>
            </w:r>
            <w:r w:rsidR="00DF61BF" w:rsidRPr="00E92E47">
              <w:rPr>
                <w:sz w:val="14"/>
                <w:szCs w:val="14"/>
              </w:rPr>
              <w:t>sowie individuelle Fragen zum persönlichen Projekt.</w:t>
            </w:r>
          </w:p>
          <w:p w14:paraId="4FAE02A7" w14:textId="3A158E3B" w:rsidR="00201C38" w:rsidRPr="004E1900" w:rsidRDefault="00201C38" w:rsidP="004E1900">
            <w:pPr>
              <w:jc w:val="both"/>
              <w:rPr>
                <w:rFonts w:cs="Arial"/>
                <w:b/>
                <w:bCs/>
                <w:sz w:val="16"/>
                <w:szCs w:val="16"/>
              </w:rPr>
            </w:pPr>
            <w:r w:rsidRPr="00E92E47">
              <w:rPr>
                <w:b/>
                <w:bCs/>
                <w:sz w:val="14"/>
                <w:szCs w:val="14"/>
              </w:rPr>
              <w:t>2 Std.</w:t>
            </w:r>
            <w:r w:rsidR="00276799" w:rsidRPr="00E92E47">
              <w:rPr>
                <w:b/>
                <w:bCs/>
                <w:sz w:val="14"/>
                <w:szCs w:val="14"/>
              </w:rPr>
              <w:t xml:space="preserve"> </w:t>
            </w:r>
            <w:r w:rsidRPr="00E92E47">
              <w:rPr>
                <w:b/>
                <w:bCs/>
                <w:sz w:val="14"/>
                <w:szCs w:val="14"/>
              </w:rPr>
              <w:t>Onlinekurs</w:t>
            </w:r>
            <w:r w:rsidR="00276799" w:rsidRPr="00E92E47">
              <w:rPr>
                <w:b/>
                <w:bCs/>
                <w:sz w:val="14"/>
                <w:szCs w:val="14"/>
              </w:rPr>
              <w:t xml:space="preserve"> (</w:t>
            </w:r>
            <w:r w:rsidR="0091650E" w:rsidRPr="00E92E47">
              <w:rPr>
                <w:b/>
                <w:bCs/>
                <w:sz w:val="14"/>
                <w:szCs w:val="14"/>
              </w:rPr>
              <w:t>Videokonferenz</w:t>
            </w:r>
            <w:r w:rsidR="00276799" w:rsidRPr="00E92E47">
              <w:rPr>
                <w:b/>
                <w:bCs/>
                <w:sz w:val="14"/>
                <w:szCs w:val="14"/>
              </w:rPr>
              <w:t xml:space="preserve">) durch </w:t>
            </w:r>
            <w:r w:rsidR="002435D2" w:rsidRPr="00E92E47">
              <w:rPr>
                <w:b/>
                <w:bCs/>
                <w:sz w:val="14"/>
                <w:szCs w:val="14"/>
              </w:rPr>
              <w:t>Sachverständiger Herr Stefan Klaus Ritter</w:t>
            </w:r>
          </w:p>
        </w:tc>
        <w:tc>
          <w:tcPr>
            <w:tcW w:w="992" w:type="dxa"/>
          </w:tcPr>
          <w:p w14:paraId="7054FE00" w14:textId="77777777" w:rsidR="007D7E8D" w:rsidRDefault="007D7E8D" w:rsidP="00201C38">
            <w:pPr>
              <w:jc w:val="right"/>
              <w:rPr>
                <w:rFonts w:cs="Arial"/>
                <w:sz w:val="16"/>
                <w:szCs w:val="16"/>
              </w:rPr>
            </w:pPr>
          </w:p>
          <w:p w14:paraId="4ED5E43E" w14:textId="77777777" w:rsidR="007D7E8D" w:rsidRDefault="007D7E8D" w:rsidP="00201C38">
            <w:pPr>
              <w:jc w:val="right"/>
              <w:rPr>
                <w:rFonts w:cs="Arial"/>
                <w:sz w:val="16"/>
                <w:szCs w:val="16"/>
              </w:rPr>
            </w:pPr>
          </w:p>
          <w:p w14:paraId="29489C5C" w14:textId="77777777" w:rsidR="007D7E8D" w:rsidRDefault="007D7E8D" w:rsidP="00201C38">
            <w:pPr>
              <w:jc w:val="right"/>
              <w:rPr>
                <w:rFonts w:cs="Arial"/>
                <w:sz w:val="16"/>
                <w:szCs w:val="16"/>
              </w:rPr>
            </w:pPr>
          </w:p>
          <w:p w14:paraId="2C87AA3B" w14:textId="77777777" w:rsidR="00B86306" w:rsidRDefault="00B86306" w:rsidP="00201C38">
            <w:pPr>
              <w:jc w:val="right"/>
              <w:rPr>
                <w:rFonts w:cs="Arial"/>
                <w:sz w:val="16"/>
                <w:szCs w:val="16"/>
              </w:rPr>
            </w:pPr>
          </w:p>
          <w:p w14:paraId="48D32B76" w14:textId="77777777" w:rsidR="00DD4E9F" w:rsidRDefault="00DD4E9F" w:rsidP="00201C38">
            <w:pPr>
              <w:jc w:val="right"/>
              <w:rPr>
                <w:rFonts w:cs="Arial"/>
                <w:sz w:val="16"/>
                <w:szCs w:val="16"/>
              </w:rPr>
            </w:pPr>
          </w:p>
          <w:p w14:paraId="61A89A5B" w14:textId="6414D714" w:rsidR="00201C38" w:rsidRPr="00002A8E" w:rsidRDefault="00D8555D" w:rsidP="00201C38">
            <w:pPr>
              <w:jc w:val="right"/>
              <w:rPr>
                <w:rFonts w:cs="Arial"/>
                <w:sz w:val="16"/>
                <w:szCs w:val="16"/>
              </w:rPr>
            </w:pPr>
            <w:r>
              <w:rPr>
                <w:rFonts w:cs="Arial"/>
                <w:sz w:val="16"/>
                <w:szCs w:val="16"/>
              </w:rPr>
              <w:t>525</w:t>
            </w:r>
            <w:r w:rsidR="00201C38" w:rsidRPr="00540862">
              <w:rPr>
                <w:rFonts w:cs="Arial"/>
                <w:sz w:val="16"/>
                <w:szCs w:val="16"/>
              </w:rPr>
              <w:t>,</w:t>
            </w:r>
            <w:r>
              <w:rPr>
                <w:rFonts w:cs="Arial"/>
                <w:sz w:val="16"/>
                <w:szCs w:val="16"/>
              </w:rPr>
              <w:t>21</w:t>
            </w:r>
          </w:p>
        </w:tc>
        <w:tc>
          <w:tcPr>
            <w:tcW w:w="1134" w:type="dxa"/>
            <w:gridSpan w:val="2"/>
          </w:tcPr>
          <w:p w14:paraId="501C1AE9" w14:textId="77777777" w:rsidR="007D7E8D" w:rsidRDefault="007D7E8D" w:rsidP="00201C38">
            <w:pPr>
              <w:jc w:val="right"/>
              <w:rPr>
                <w:rFonts w:cs="Arial"/>
                <w:sz w:val="16"/>
                <w:szCs w:val="16"/>
              </w:rPr>
            </w:pPr>
          </w:p>
          <w:p w14:paraId="1D164D42" w14:textId="77777777" w:rsidR="007D7E8D" w:rsidRDefault="007D7E8D" w:rsidP="00201C38">
            <w:pPr>
              <w:jc w:val="right"/>
              <w:rPr>
                <w:rFonts w:cs="Arial"/>
                <w:sz w:val="16"/>
                <w:szCs w:val="16"/>
              </w:rPr>
            </w:pPr>
          </w:p>
          <w:p w14:paraId="0D8B7EA5" w14:textId="77777777" w:rsidR="007D7E8D" w:rsidRDefault="007D7E8D" w:rsidP="00201C38">
            <w:pPr>
              <w:jc w:val="right"/>
              <w:rPr>
                <w:rFonts w:cs="Arial"/>
                <w:sz w:val="16"/>
                <w:szCs w:val="16"/>
              </w:rPr>
            </w:pPr>
          </w:p>
          <w:p w14:paraId="72F7D817" w14:textId="77777777" w:rsidR="00B86306" w:rsidRDefault="00B86306" w:rsidP="00201C38">
            <w:pPr>
              <w:jc w:val="right"/>
              <w:rPr>
                <w:rFonts w:cs="Arial"/>
                <w:sz w:val="16"/>
                <w:szCs w:val="16"/>
              </w:rPr>
            </w:pPr>
          </w:p>
          <w:p w14:paraId="25013330" w14:textId="77777777" w:rsidR="00DD4E9F" w:rsidRDefault="00DD4E9F" w:rsidP="00201C38">
            <w:pPr>
              <w:jc w:val="right"/>
              <w:rPr>
                <w:rFonts w:cs="Arial"/>
                <w:sz w:val="16"/>
                <w:szCs w:val="16"/>
              </w:rPr>
            </w:pPr>
          </w:p>
          <w:p w14:paraId="54EAD1E8" w14:textId="7751B394" w:rsidR="00201C38" w:rsidRDefault="00D8555D" w:rsidP="00201C38">
            <w:pPr>
              <w:jc w:val="right"/>
              <w:rPr>
                <w:rFonts w:cs="Arial"/>
                <w:sz w:val="16"/>
                <w:szCs w:val="16"/>
              </w:rPr>
            </w:pPr>
            <w:r>
              <w:rPr>
                <w:rFonts w:cs="Arial"/>
                <w:sz w:val="16"/>
                <w:szCs w:val="16"/>
              </w:rPr>
              <w:t>625</w:t>
            </w:r>
            <w:r w:rsidR="00201C38">
              <w:rPr>
                <w:rFonts w:cs="Arial"/>
                <w:sz w:val="16"/>
                <w:szCs w:val="16"/>
              </w:rPr>
              <w:t>,</w:t>
            </w:r>
            <w:r>
              <w:rPr>
                <w:rFonts w:cs="Arial"/>
                <w:sz w:val="16"/>
                <w:szCs w:val="16"/>
              </w:rPr>
              <w:t>00</w:t>
            </w:r>
          </w:p>
          <w:p w14:paraId="1C367F29" w14:textId="62D65E41" w:rsidR="00201C38" w:rsidRPr="00002A8E" w:rsidRDefault="00201C38" w:rsidP="00201C38">
            <w:pPr>
              <w:jc w:val="right"/>
              <w:rPr>
                <w:rFonts w:cs="Arial"/>
                <w:sz w:val="16"/>
                <w:szCs w:val="16"/>
              </w:rPr>
            </w:pPr>
          </w:p>
        </w:tc>
      </w:tr>
      <w:tr w:rsidR="00D8555D" w:rsidRPr="00540862" w14:paraId="1B5FEBEE" w14:textId="77777777" w:rsidTr="00E9792B">
        <w:trPr>
          <w:trHeight w:val="253"/>
        </w:trPr>
        <w:tc>
          <w:tcPr>
            <w:tcW w:w="7230" w:type="dxa"/>
          </w:tcPr>
          <w:p w14:paraId="0B322017" w14:textId="77777777" w:rsidR="002435D2" w:rsidRDefault="002435D2" w:rsidP="004E1900">
            <w:pPr>
              <w:jc w:val="both"/>
              <w:rPr>
                <w:sz w:val="16"/>
                <w:szCs w:val="16"/>
              </w:rPr>
            </w:pPr>
          </w:p>
          <w:p w14:paraId="49EAD92F" w14:textId="296398AB" w:rsidR="00201C38" w:rsidRPr="00A135D1" w:rsidRDefault="00201C38" w:rsidP="004E1900">
            <w:pPr>
              <w:jc w:val="both"/>
              <w:rPr>
                <w:sz w:val="16"/>
                <w:szCs w:val="16"/>
              </w:rPr>
            </w:pPr>
            <w:r w:rsidRPr="00DD4E9F">
              <w:rPr>
                <w:b/>
                <w:bCs/>
                <w:sz w:val="16"/>
                <w:szCs w:val="16"/>
              </w:rPr>
              <w:fldChar w:fldCharType="begin">
                <w:ffData>
                  <w:name w:val=""/>
                  <w:enabled/>
                  <w:calcOnExit w:val="0"/>
                  <w:checkBox>
                    <w:sizeAuto/>
                    <w:default w:val="0"/>
                  </w:checkBox>
                </w:ffData>
              </w:fldChar>
            </w:r>
            <w:r w:rsidRPr="00DD4E9F">
              <w:rPr>
                <w:b/>
                <w:bCs/>
                <w:sz w:val="16"/>
                <w:szCs w:val="16"/>
              </w:rPr>
              <w:instrText xml:space="preserve"> FORMCHECKBOX </w:instrText>
            </w:r>
            <w:r w:rsidR="00261911">
              <w:rPr>
                <w:b/>
                <w:bCs/>
                <w:sz w:val="16"/>
                <w:szCs w:val="16"/>
              </w:rPr>
            </w:r>
            <w:r w:rsidR="00261911">
              <w:rPr>
                <w:b/>
                <w:bCs/>
                <w:sz w:val="16"/>
                <w:szCs w:val="16"/>
              </w:rPr>
              <w:fldChar w:fldCharType="separate"/>
            </w:r>
            <w:r w:rsidRPr="00DD4E9F">
              <w:rPr>
                <w:b/>
                <w:bCs/>
                <w:sz w:val="16"/>
                <w:szCs w:val="16"/>
              </w:rPr>
              <w:fldChar w:fldCharType="end"/>
            </w:r>
            <w:r w:rsidRPr="00DD4E9F">
              <w:rPr>
                <w:b/>
                <w:bCs/>
                <w:sz w:val="16"/>
                <w:szCs w:val="16"/>
              </w:rPr>
              <w:t xml:space="preserve">  </w:t>
            </w:r>
            <w:r w:rsidRPr="001B51C6">
              <w:rPr>
                <w:b/>
                <w:bCs/>
                <w:color w:val="FF0000"/>
                <w:sz w:val="18"/>
                <w:szCs w:val="18"/>
              </w:rPr>
              <w:t>B</w:t>
            </w:r>
            <w:r w:rsidRPr="00C17C15">
              <w:rPr>
                <w:b/>
                <w:bCs/>
                <w:sz w:val="18"/>
                <w:szCs w:val="18"/>
              </w:rPr>
              <w:t>auphasen</w:t>
            </w:r>
            <w:r w:rsidR="00975BEA" w:rsidRPr="001B51C6">
              <w:rPr>
                <w:b/>
                <w:bCs/>
                <w:color w:val="FF0000"/>
                <w:sz w:val="18"/>
                <w:szCs w:val="18"/>
              </w:rPr>
              <w:t>T</w:t>
            </w:r>
            <w:r w:rsidR="00975BEA" w:rsidRPr="00C97832">
              <w:rPr>
                <w:b/>
                <w:bCs/>
                <w:sz w:val="18"/>
                <w:szCs w:val="18"/>
              </w:rPr>
              <w:t>alk</w:t>
            </w:r>
            <w:r w:rsidRPr="00C97832">
              <w:rPr>
                <w:b/>
                <w:bCs/>
                <w:sz w:val="16"/>
                <w:szCs w:val="16"/>
              </w:rPr>
              <w:t xml:space="preserve"> </w:t>
            </w:r>
          </w:p>
          <w:p w14:paraId="581366F9" w14:textId="22074042" w:rsidR="002435D2" w:rsidRPr="00E92E47" w:rsidRDefault="002B57DA" w:rsidP="004E1900">
            <w:pPr>
              <w:jc w:val="both"/>
              <w:rPr>
                <w:sz w:val="14"/>
                <w:szCs w:val="14"/>
              </w:rPr>
            </w:pPr>
            <w:r w:rsidRPr="00E92E47">
              <w:rPr>
                <w:sz w:val="14"/>
                <w:szCs w:val="14"/>
              </w:rPr>
              <w:t xml:space="preserve">Wichtige </w:t>
            </w:r>
            <w:r w:rsidR="00D8555D" w:rsidRPr="00E92E47">
              <w:rPr>
                <w:sz w:val="14"/>
                <w:szCs w:val="14"/>
              </w:rPr>
              <w:t xml:space="preserve">Informationen </w:t>
            </w:r>
            <w:r w:rsidRPr="00E92E47">
              <w:rPr>
                <w:sz w:val="14"/>
                <w:szCs w:val="14"/>
              </w:rPr>
              <w:t>bezüglich bautechnischer Nachweise</w:t>
            </w:r>
            <w:r w:rsidR="002435D2" w:rsidRPr="00E92E47">
              <w:rPr>
                <w:sz w:val="14"/>
                <w:szCs w:val="14"/>
              </w:rPr>
              <w:t>/Protokolle</w:t>
            </w:r>
            <w:r w:rsidR="00A135D1" w:rsidRPr="00E92E47">
              <w:rPr>
                <w:sz w:val="14"/>
                <w:szCs w:val="14"/>
              </w:rPr>
              <w:t xml:space="preserve">, </w:t>
            </w:r>
            <w:r w:rsidRPr="00E92E47">
              <w:rPr>
                <w:sz w:val="14"/>
                <w:szCs w:val="14"/>
              </w:rPr>
              <w:t xml:space="preserve">Durchführungen einer </w:t>
            </w:r>
            <w:r w:rsidR="002435D2" w:rsidRPr="00E92E47">
              <w:rPr>
                <w:sz w:val="14"/>
                <w:szCs w:val="14"/>
              </w:rPr>
              <w:t>technische</w:t>
            </w:r>
            <w:r w:rsidRPr="00E92E47">
              <w:rPr>
                <w:sz w:val="14"/>
                <w:szCs w:val="14"/>
              </w:rPr>
              <w:t>n</w:t>
            </w:r>
            <w:r w:rsidR="002435D2" w:rsidRPr="00E92E47">
              <w:rPr>
                <w:sz w:val="14"/>
                <w:szCs w:val="14"/>
              </w:rPr>
              <w:t xml:space="preserve"> </w:t>
            </w:r>
            <w:r w:rsidR="00201C38" w:rsidRPr="00E92E47">
              <w:rPr>
                <w:sz w:val="14"/>
                <w:szCs w:val="14"/>
              </w:rPr>
              <w:t>Doku</w:t>
            </w:r>
            <w:r w:rsidR="00A135D1" w:rsidRPr="00E92E47">
              <w:rPr>
                <w:sz w:val="14"/>
                <w:szCs w:val="14"/>
              </w:rPr>
              <w:t>mentation</w:t>
            </w:r>
            <w:r w:rsidRPr="00E92E47">
              <w:rPr>
                <w:sz w:val="14"/>
                <w:szCs w:val="14"/>
              </w:rPr>
              <w:t xml:space="preserve">, Einführung diverser </w:t>
            </w:r>
            <w:r w:rsidR="00D8555D" w:rsidRPr="00E92E47">
              <w:rPr>
                <w:sz w:val="14"/>
                <w:szCs w:val="14"/>
              </w:rPr>
              <w:t>Bauqualität</w:t>
            </w:r>
            <w:r w:rsidRPr="00E92E47">
              <w:rPr>
                <w:sz w:val="14"/>
                <w:szCs w:val="14"/>
              </w:rPr>
              <w:t>-Prüf</w:t>
            </w:r>
            <w:r w:rsidR="00201C38" w:rsidRPr="00E92E47">
              <w:rPr>
                <w:sz w:val="14"/>
                <w:szCs w:val="14"/>
              </w:rPr>
              <w:t>möglichkeite</w:t>
            </w:r>
            <w:r w:rsidRPr="00E92E47">
              <w:rPr>
                <w:sz w:val="14"/>
                <w:szCs w:val="14"/>
              </w:rPr>
              <w:t>n in Eigenregie und Tipps zu Bauqualitätsprüfungen</w:t>
            </w:r>
            <w:r w:rsidR="00606B11" w:rsidRPr="00E92E47">
              <w:rPr>
                <w:sz w:val="14"/>
                <w:szCs w:val="14"/>
              </w:rPr>
              <w:t>.</w:t>
            </w:r>
          </w:p>
          <w:p w14:paraId="054CA40B" w14:textId="31FA9F07" w:rsidR="00DD4E9F" w:rsidRPr="00E92E47" w:rsidRDefault="002435D2" w:rsidP="004E1900">
            <w:pPr>
              <w:jc w:val="both"/>
              <w:rPr>
                <w:b/>
                <w:bCs/>
                <w:sz w:val="14"/>
                <w:szCs w:val="14"/>
              </w:rPr>
            </w:pPr>
            <w:r w:rsidRPr="00E92E47">
              <w:rPr>
                <w:b/>
                <w:bCs/>
                <w:sz w:val="14"/>
                <w:szCs w:val="14"/>
              </w:rPr>
              <w:t>2</w:t>
            </w:r>
            <w:r w:rsidR="00201C38" w:rsidRPr="00E92E47">
              <w:rPr>
                <w:b/>
                <w:bCs/>
                <w:sz w:val="14"/>
                <w:szCs w:val="14"/>
              </w:rPr>
              <w:t xml:space="preserve"> Std. </w:t>
            </w:r>
            <w:r w:rsidRPr="00E92E47">
              <w:rPr>
                <w:b/>
                <w:bCs/>
                <w:sz w:val="14"/>
                <w:szCs w:val="14"/>
              </w:rPr>
              <w:t>Onlinekurs (Videokonferenz) im Doppelpack (</w:t>
            </w:r>
            <w:r w:rsidR="00D57659" w:rsidRPr="00E92E47">
              <w:rPr>
                <w:b/>
                <w:bCs/>
                <w:sz w:val="14"/>
                <w:szCs w:val="14"/>
              </w:rPr>
              <w:t>Baug</w:t>
            </w:r>
            <w:r w:rsidRPr="00E92E47">
              <w:rPr>
                <w:b/>
                <w:bCs/>
                <w:sz w:val="14"/>
                <w:szCs w:val="14"/>
              </w:rPr>
              <w:t xml:space="preserve">utachter und Architekt) </w:t>
            </w:r>
          </w:p>
          <w:p w14:paraId="40385223" w14:textId="607A47BB" w:rsidR="00201C38" w:rsidRPr="00A135D1" w:rsidRDefault="002435D2" w:rsidP="004E1900">
            <w:pPr>
              <w:jc w:val="both"/>
              <w:rPr>
                <w:sz w:val="16"/>
                <w:szCs w:val="16"/>
              </w:rPr>
            </w:pPr>
            <w:r w:rsidRPr="00DD4E9F">
              <w:rPr>
                <w:sz w:val="14"/>
                <w:szCs w:val="14"/>
              </w:rPr>
              <w:t xml:space="preserve">     </w:t>
            </w:r>
          </w:p>
        </w:tc>
        <w:tc>
          <w:tcPr>
            <w:tcW w:w="992" w:type="dxa"/>
          </w:tcPr>
          <w:p w14:paraId="00D11613" w14:textId="77777777" w:rsidR="002435D2" w:rsidRDefault="002435D2" w:rsidP="00201C38">
            <w:pPr>
              <w:jc w:val="right"/>
              <w:rPr>
                <w:rFonts w:cs="Arial"/>
                <w:sz w:val="16"/>
                <w:szCs w:val="16"/>
              </w:rPr>
            </w:pPr>
          </w:p>
          <w:p w14:paraId="01DFB88B" w14:textId="77777777" w:rsidR="00D57659" w:rsidRDefault="00D57659" w:rsidP="00201C38">
            <w:pPr>
              <w:jc w:val="right"/>
              <w:rPr>
                <w:rFonts w:cs="Arial"/>
                <w:sz w:val="16"/>
                <w:szCs w:val="16"/>
              </w:rPr>
            </w:pPr>
          </w:p>
          <w:p w14:paraId="4BB3E2DA" w14:textId="45B4F5BF" w:rsidR="00201C38" w:rsidRDefault="00D8555D" w:rsidP="00201C38">
            <w:pPr>
              <w:jc w:val="right"/>
              <w:rPr>
                <w:rFonts w:cs="Arial"/>
                <w:sz w:val="16"/>
                <w:szCs w:val="16"/>
              </w:rPr>
            </w:pPr>
            <w:r>
              <w:rPr>
                <w:rFonts w:cs="Arial"/>
                <w:sz w:val="16"/>
                <w:szCs w:val="16"/>
              </w:rPr>
              <w:t>793,31</w:t>
            </w:r>
          </w:p>
        </w:tc>
        <w:tc>
          <w:tcPr>
            <w:tcW w:w="1134" w:type="dxa"/>
            <w:gridSpan w:val="2"/>
          </w:tcPr>
          <w:p w14:paraId="27EC1431" w14:textId="77777777" w:rsidR="002435D2" w:rsidRDefault="002435D2" w:rsidP="00201C38">
            <w:pPr>
              <w:jc w:val="right"/>
              <w:rPr>
                <w:rFonts w:cs="Arial"/>
                <w:sz w:val="16"/>
                <w:szCs w:val="16"/>
              </w:rPr>
            </w:pPr>
          </w:p>
          <w:p w14:paraId="59B63E7A" w14:textId="77777777" w:rsidR="00D57659" w:rsidRDefault="00D57659" w:rsidP="00201C38">
            <w:pPr>
              <w:jc w:val="right"/>
              <w:rPr>
                <w:rFonts w:cs="Arial"/>
                <w:sz w:val="16"/>
                <w:szCs w:val="16"/>
              </w:rPr>
            </w:pPr>
          </w:p>
          <w:p w14:paraId="009088BC" w14:textId="7BAF7D87" w:rsidR="00201C38" w:rsidRDefault="00D8555D" w:rsidP="00201C38">
            <w:pPr>
              <w:jc w:val="right"/>
              <w:rPr>
                <w:rFonts w:cs="Arial"/>
                <w:sz w:val="16"/>
                <w:szCs w:val="16"/>
              </w:rPr>
            </w:pPr>
            <w:r>
              <w:rPr>
                <w:rFonts w:cs="Arial"/>
                <w:sz w:val="16"/>
                <w:szCs w:val="16"/>
              </w:rPr>
              <w:t>950,00</w:t>
            </w:r>
          </w:p>
          <w:p w14:paraId="4F12B2BD" w14:textId="77777777" w:rsidR="00201C38" w:rsidRDefault="00201C38" w:rsidP="00201C38">
            <w:pPr>
              <w:jc w:val="right"/>
              <w:rPr>
                <w:rFonts w:cs="Arial"/>
                <w:sz w:val="16"/>
                <w:szCs w:val="16"/>
              </w:rPr>
            </w:pPr>
          </w:p>
        </w:tc>
      </w:tr>
      <w:tr w:rsidR="00D8555D" w14:paraId="6E81640C" w14:textId="77777777" w:rsidTr="00E9792B">
        <w:trPr>
          <w:trHeight w:val="253"/>
        </w:trPr>
        <w:tc>
          <w:tcPr>
            <w:tcW w:w="7230" w:type="dxa"/>
          </w:tcPr>
          <w:p w14:paraId="690CCE54" w14:textId="6CE4A179" w:rsidR="00DD4E9F" w:rsidRDefault="00201C38" w:rsidP="004E1900">
            <w:pPr>
              <w:jc w:val="both"/>
              <w:rPr>
                <w:sz w:val="16"/>
                <w:szCs w:val="16"/>
              </w:rPr>
            </w:pPr>
            <w:r w:rsidRPr="00A135D1">
              <w:rPr>
                <w:sz w:val="16"/>
                <w:szCs w:val="16"/>
              </w:rPr>
              <w:fldChar w:fldCharType="begin">
                <w:ffData>
                  <w:name w:val=""/>
                  <w:enabled/>
                  <w:calcOnExit w:val="0"/>
                  <w:checkBox>
                    <w:sizeAuto/>
                    <w:default w:val="0"/>
                  </w:checkBox>
                </w:ffData>
              </w:fldChar>
            </w:r>
            <w:r w:rsidRPr="00A135D1">
              <w:rPr>
                <w:sz w:val="16"/>
                <w:szCs w:val="16"/>
              </w:rPr>
              <w:instrText xml:space="preserve"> FORMCHECKBOX </w:instrText>
            </w:r>
            <w:r w:rsidR="00261911">
              <w:rPr>
                <w:sz w:val="16"/>
                <w:szCs w:val="16"/>
              </w:rPr>
            </w:r>
            <w:r w:rsidR="00261911">
              <w:rPr>
                <w:sz w:val="16"/>
                <w:szCs w:val="16"/>
              </w:rPr>
              <w:fldChar w:fldCharType="separate"/>
            </w:r>
            <w:r w:rsidRPr="00A135D1">
              <w:rPr>
                <w:sz w:val="16"/>
                <w:szCs w:val="16"/>
              </w:rPr>
              <w:fldChar w:fldCharType="end"/>
            </w:r>
            <w:r w:rsidRPr="00A135D1">
              <w:rPr>
                <w:sz w:val="16"/>
                <w:szCs w:val="16"/>
              </w:rPr>
              <w:t xml:space="preserve">  </w:t>
            </w:r>
            <w:r w:rsidRPr="001B51C6">
              <w:rPr>
                <w:b/>
                <w:bCs/>
                <w:color w:val="FF0000"/>
                <w:sz w:val="18"/>
                <w:szCs w:val="18"/>
              </w:rPr>
              <w:t>B</w:t>
            </w:r>
            <w:r w:rsidRPr="00C17C15">
              <w:rPr>
                <w:b/>
                <w:bCs/>
                <w:sz w:val="18"/>
                <w:szCs w:val="18"/>
              </w:rPr>
              <w:t>au</w:t>
            </w:r>
            <w:r w:rsidR="00DD4E9F" w:rsidRPr="00C17C15">
              <w:rPr>
                <w:b/>
                <w:bCs/>
                <w:sz w:val="18"/>
                <w:szCs w:val="18"/>
              </w:rPr>
              <w:t>krisen</w:t>
            </w:r>
            <w:r w:rsidR="007A451E" w:rsidRPr="001B51C6">
              <w:rPr>
                <w:b/>
                <w:bCs/>
                <w:color w:val="FF0000"/>
                <w:sz w:val="18"/>
                <w:szCs w:val="18"/>
              </w:rPr>
              <w:t>M</w:t>
            </w:r>
            <w:r w:rsidRPr="00C17C15">
              <w:rPr>
                <w:b/>
                <w:bCs/>
                <w:color w:val="000000" w:themeColor="text1"/>
                <w:sz w:val="18"/>
                <w:szCs w:val="18"/>
              </w:rPr>
              <w:t>anagement</w:t>
            </w:r>
            <w:r w:rsidR="001B51C6" w:rsidRPr="00C97832">
              <w:rPr>
                <w:b/>
                <w:bCs/>
                <w:color w:val="FF0000"/>
                <w:sz w:val="18"/>
                <w:szCs w:val="18"/>
              </w:rPr>
              <w:t>T</w:t>
            </w:r>
            <w:r w:rsidR="001B51C6">
              <w:rPr>
                <w:b/>
                <w:bCs/>
                <w:color w:val="000000" w:themeColor="text1"/>
                <w:sz w:val="18"/>
                <w:szCs w:val="18"/>
              </w:rPr>
              <w:t>alk</w:t>
            </w:r>
            <w:r w:rsidRPr="00DD4E9F">
              <w:rPr>
                <w:b/>
                <w:bCs/>
                <w:sz w:val="16"/>
                <w:szCs w:val="16"/>
              </w:rPr>
              <w:t xml:space="preserve"> </w:t>
            </w:r>
          </w:p>
          <w:p w14:paraId="2028CB42" w14:textId="004625E3" w:rsidR="006D7F38" w:rsidRDefault="006D7F38" w:rsidP="004E1900">
            <w:pPr>
              <w:jc w:val="both"/>
              <w:rPr>
                <w:sz w:val="14"/>
                <w:szCs w:val="14"/>
              </w:rPr>
            </w:pPr>
            <w:r w:rsidRPr="00E92E47">
              <w:rPr>
                <w:sz w:val="14"/>
                <w:szCs w:val="14"/>
              </w:rPr>
              <w:t xml:space="preserve">Beratung </w:t>
            </w:r>
            <w:r w:rsidR="00606B11" w:rsidRPr="00E92E47">
              <w:rPr>
                <w:sz w:val="14"/>
                <w:szCs w:val="14"/>
              </w:rPr>
              <w:t xml:space="preserve">zu </w:t>
            </w:r>
            <w:r w:rsidR="002B57DA" w:rsidRPr="00E92E47">
              <w:rPr>
                <w:sz w:val="14"/>
                <w:szCs w:val="14"/>
              </w:rPr>
              <w:t>Mängel</w:t>
            </w:r>
            <w:r w:rsidRPr="00E92E47">
              <w:rPr>
                <w:sz w:val="14"/>
                <w:szCs w:val="14"/>
              </w:rPr>
              <w:t>n</w:t>
            </w:r>
            <w:r w:rsidR="00606B11" w:rsidRPr="00E92E47">
              <w:rPr>
                <w:sz w:val="14"/>
                <w:szCs w:val="14"/>
              </w:rPr>
              <w:t xml:space="preserve">, </w:t>
            </w:r>
            <w:r w:rsidR="00A5033B">
              <w:rPr>
                <w:sz w:val="14"/>
                <w:szCs w:val="14"/>
              </w:rPr>
              <w:t xml:space="preserve">gutachterliche </w:t>
            </w:r>
            <w:r w:rsidR="00606B11" w:rsidRPr="00E92E47">
              <w:rPr>
                <w:sz w:val="14"/>
                <w:szCs w:val="14"/>
              </w:rPr>
              <w:t>Zweit</w:t>
            </w:r>
            <w:r w:rsidR="00A5033B">
              <w:rPr>
                <w:sz w:val="14"/>
                <w:szCs w:val="14"/>
              </w:rPr>
              <w:t>m</w:t>
            </w:r>
            <w:r w:rsidR="00606B11" w:rsidRPr="00E92E47">
              <w:rPr>
                <w:sz w:val="14"/>
                <w:szCs w:val="14"/>
              </w:rPr>
              <w:t xml:space="preserve">einung zu Feststellungen </w:t>
            </w:r>
            <w:r w:rsidRPr="00E92E47">
              <w:rPr>
                <w:sz w:val="14"/>
                <w:szCs w:val="14"/>
              </w:rPr>
              <w:t>bzw. Schäden am Bau</w:t>
            </w:r>
            <w:r w:rsidR="00606B11" w:rsidRPr="00E92E47">
              <w:rPr>
                <w:sz w:val="14"/>
                <w:szCs w:val="14"/>
              </w:rPr>
              <w:t xml:space="preserve"> oder gerichtlich erstellte Baugutachten. </w:t>
            </w:r>
            <w:r w:rsidR="00A5033B">
              <w:rPr>
                <w:sz w:val="14"/>
                <w:szCs w:val="14"/>
              </w:rPr>
              <w:t xml:space="preserve">Vermittlung </w:t>
            </w:r>
            <w:r w:rsidRPr="00E92E47">
              <w:rPr>
                <w:sz w:val="14"/>
                <w:szCs w:val="14"/>
              </w:rPr>
              <w:t xml:space="preserve">diverser Strategien, </w:t>
            </w:r>
            <w:r w:rsidR="00A5033B">
              <w:rPr>
                <w:sz w:val="14"/>
                <w:szCs w:val="14"/>
              </w:rPr>
              <w:t xml:space="preserve">auf Grundlage von </w:t>
            </w:r>
            <w:r w:rsidRPr="00E92E47">
              <w:rPr>
                <w:sz w:val="14"/>
                <w:szCs w:val="14"/>
              </w:rPr>
              <w:t>mehr als 20 Jahre Berufserfahrung</w:t>
            </w:r>
            <w:r w:rsidR="00A5033B">
              <w:rPr>
                <w:sz w:val="14"/>
                <w:szCs w:val="14"/>
              </w:rPr>
              <w:t>.</w:t>
            </w:r>
          </w:p>
          <w:p w14:paraId="69484914" w14:textId="77777777" w:rsidR="004E1900" w:rsidRPr="00E92E47" w:rsidRDefault="0055399B" w:rsidP="004E1900">
            <w:pPr>
              <w:jc w:val="both"/>
              <w:rPr>
                <w:b/>
                <w:bCs/>
                <w:sz w:val="14"/>
                <w:szCs w:val="14"/>
              </w:rPr>
            </w:pPr>
            <w:r w:rsidRPr="00E92E47">
              <w:rPr>
                <w:b/>
                <w:bCs/>
                <w:sz w:val="14"/>
                <w:szCs w:val="14"/>
              </w:rPr>
              <w:t>2 Std. Onlinekurs</w:t>
            </w:r>
            <w:r w:rsidR="00FD5858" w:rsidRPr="00E92E47">
              <w:rPr>
                <w:b/>
                <w:bCs/>
                <w:sz w:val="14"/>
                <w:szCs w:val="14"/>
              </w:rPr>
              <w:t xml:space="preserve"> (Videokonferenz) im Doppelpack (Baugutachter und Architekt) inklusive </w:t>
            </w:r>
          </w:p>
          <w:p w14:paraId="4E4D3151" w14:textId="76CE7415" w:rsidR="00201C38" w:rsidRPr="00A135D1" w:rsidRDefault="00FD5858" w:rsidP="004E1900">
            <w:pPr>
              <w:jc w:val="both"/>
              <w:rPr>
                <w:sz w:val="16"/>
                <w:szCs w:val="16"/>
              </w:rPr>
            </w:pPr>
            <w:r w:rsidRPr="00E92E47">
              <w:rPr>
                <w:b/>
                <w:bCs/>
                <w:sz w:val="14"/>
                <w:szCs w:val="14"/>
              </w:rPr>
              <w:t>4 Std. Bürozeiten - für die jeweilige Expertenanalyse.</w:t>
            </w:r>
          </w:p>
        </w:tc>
        <w:tc>
          <w:tcPr>
            <w:tcW w:w="992" w:type="dxa"/>
          </w:tcPr>
          <w:p w14:paraId="0269CA6B" w14:textId="2F4AF924" w:rsidR="00201C38" w:rsidRDefault="000D33AC" w:rsidP="00201C38">
            <w:pPr>
              <w:jc w:val="right"/>
              <w:rPr>
                <w:rFonts w:cs="Arial"/>
                <w:sz w:val="16"/>
                <w:szCs w:val="16"/>
              </w:rPr>
            </w:pPr>
            <w:r>
              <w:rPr>
                <w:rFonts w:cs="Arial"/>
                <w:sz w:val="16"/>
                <w:szCs w:val="16"/>
              </w:rPr>
              <w:t>1.</w:t>
            </w:r>
            <w:r w:rsidR="00D8555D">
              <w:rPr>
                <w:rFonts w:cs="Arial"/>
                <w:sz w:val="16"/>
                <w:szCs w:val="16"/>
              </w:rPr>
              <w:t>890,75</w:t>
            </w:r>
          </w:p>
        </w:tc>
        <w:tc>
          <w:tcPr>
            <w:tcW w:w="1134" w:type="dxa"/>
            <w:gridSpan w:val="2"/>
          </w:tcPr>
          <w:p w14:paraId="2F87241E" w14:textId="6BA61235" w:rsidR="00201C38" w:rsidRDefault="00D8555D" w:rsidP="00D8555D">
            <w:pPr>
              <w:jc w:val="right"/>
              <w:rPr>
                <w:rFonts w:cs="Arial"/>
                <w:sz w:val="16"/>
                <w:szCs w:val="16"/>
              </w:rPr>
            </w:pPr>
            <w:r>
              <w:rPr>
                <w:rFonts w:cs="Arial"/>
                <w:sz w:val="16"/>
                <w:szCs w:val="16"/>
              </w:rPr>
              <w:t>2.250,00</w:t>
            </w:r>
          </w:p>
        </w:tc>
      </w:tr>
    </w:tbl>
    <w:p w14:paraId="61BB2FBB" w14:textId="77777777" w:rsidR="00CE6DC7" w:rsidRDefault="00CE6DC7" w:rsidP="00540862">
      <w:pPr>
        <w:ind w:left="708" w:right="-567" w:hanging="708"/>
        <w:jc w:val="both"/>
        <w:rPr>
          <w:rFonts w:cs="Arial"/>
          <w:color w:val="000000" w:themeColor="text1"/>
          <w:sz w:val="16"/>
          <w:szCs w:val="16"/>
        </w:rPr>
      </w:pPr>
    </w:p>
    <w:p w14:paraId="6523123E" w14:textId="77777777" w:rsidR="00805EFB" w:rsidRDefault="00805EFB" w:rsidP="00C73904">
      <w:pPr>
        <w:jc w:val="both"/>
        <w:rPr>
          <w:rFonts w:cs="Arial"/>
          <w:sz w:val="16"/>
          <w:szCs w:val="16"/>
        </w:rPr>
      </w:pPr>
      <w:r w:rsidRPr="00ED772C">
        <w:rPr>
          <w:rFonts w:cs="Arial"/>
          <w:sz w:val="16"/>
          <w:szCs w:val="16"/>
        </w:rPr>
        <w:t>Wird der SV aufgrund einer Benennung durch den AG als Zeuge vor Gericht geladen,</w:t>
      </w:r>
      <w:r w:rsidR="007B0DDC">
        <w:rPr>
          <w:rFonts w:cs="Arial"/>
          <w:sz w:val="16"/>
          <w:szCs w:val="16"/>
        </w:rPr>
        <w:t xml:space="preserve"> i</w:t>
      </w:r>
      <w:r w:rsidRPr="00ED772C">
        <w:rPr>
          <w:rFonts w:cs="Arial"/>
          <w:sz w:val="16"/>
          <w:szCs w:val="16"/>
        </w:rPr>
        <w:t xml:space="preserve">st ein </w:t>
      </w:r>
      <w:r>
        <w:rPr>
          <w:rFonts w:cs="Arial"/>
          <w:sz w:val="16"/>
          <w:szCs w:val="16"/>
        </w:rPr>
        <w:t xml:space="preserve">das </w:t>
      </w:r>
      <w:r w:rsidRPr="00ED772C">
        <w:rPr>
          <w:rFonts w:cs="Arial"/>
          <w:sz w:val="16"/>
          <w:szCs w:val="16"/>
        </w:rPr>
        <w:t>Honorar nach § 4</w:t>
      </w:r>
      <w:r>
        <w:rPr>
          <w:rFonts w:cs="Arial"/>
          <w:sz w:val="16"/>
          <w:szCs w:val="16"/>
        </w:rPr>
        <w:t>.</w:t>
      </w:r>
      <w:r w:rsidR="00632732">
        <w:rPr>
          <w:rFonts w:cs="Arial"/>
          <w:sz w:val="16"/>
          <w:szCs w:val="16"/>
        </w:rPr>
        <w:t>1.*</w:t>
      </w:r>
      <w:r w:rsidR="00C73904">
        <w:rPr>
          <w:rFonts w:cs="Arial"/>
          <w:sz w:val="16"/>
          <w:szCs w:val="16"/>
        </w:rPr>
        <w:t xml:space="preserve"> </w:t>
      </w:r>
      <w:r>
        <w:rPr>
          <w:rFonts w:cs="Arial"/>
          <w:color w:val="000000" w:themeColor="text1"/>
          <w:sz w:val="16"/>
          <w:szCs w:val="16"/>
        </w:rPr>
        <w:t xml:space="preserve">Sachverständiger für Schäden an Gebäuden </w:t>
      </w:r>
      <w:r w:rsidRPr="00ED772C">
        <w:rPr>
          <w:rFonts w:cs="Arial"/>
          <w:sz w:val="16"/>
          <w:szCs w:val="16"/>
        </w:rPr>
        <w:t>zu entrichten. Eine gerichtliche Zeugengelderstattung bleibt unberücksichtig</w:t>
      </w:r>
      <w:r>
        <w:rPr>
          <w:rFonts w:cs="Arial"/>
          <w:sz w:val="16"/>
          <w:szCs w:val="16"/>
        </w:rPr>
        <w:t>t</w:t>
      </w:r>
      <w:r w:rsidRPr="00ED772C">
        <w:rPr>
          <w:rFonts w:cs="Arial"/>
          <w:sz w:val="16"/>
          <w:szCs w:val="16"/>
        </w:rPr>
        <w:t>.</w:t>
      </w:r>
    </w:p>
    <w:p w14:paraId="0D7FB14A" w14:textId="77777777" w:rsidR="00805EFB" w:rsidRDefault="00805EFB" w:rsidP="00805EFB">
      <w:pPr>
        <w:ind w:left="708" w:hanging="708"/>
        <w:jc w:val="both"/>
        <w:rPr>
          <w:rFonts w:cs="Arial"/>
          <w:color w:val="000000" w:themeColor="text1"/>
          <w:sz w:val="16"/>
          <w:szCs w:val="16"/>
        </w:rPr>
      </w:pPr>
      <w:r>
        <w:rPr>
          <w:rFonts w:cs="Arial"/>
          <w:sz w:val="16"/>
          <w:szCs w:val="16"/>
        </w:rPr>
        <w:tab/>
      </w:r>
    </w:p>
    <w:p w14:paraId="76C11269" w14:textId="77777777" w:rsidR="00E24A8F" w:rsidRDefault="00805EFB" w:rsidP="00E24A8F">
      <w:pPr>
        <w:ind w:left="708" w:right="-567" w:hanging="708"/>
        <w:jc w:val="both"/>
        <w:rPr>
          <w:rFonts w:cs="Arial"/>
          <w:b/>
          <w:color w:val="000000" w:themeColor="text1"/>
          <w:sz w:val="16"/>
          <w:szCs w:val="16"/>
        </w:rPr>
      </w:pPr>
      <w:r>
        <w:rPr>
          <w:rFonts w:cs="Arial"/>
          <w:b/>
          <w:color w:val="000000" w:themeColor="text1"/>
          <w:sz w:val="16"/>
          <w:szCs w:val="16"/>
        </w:rPr>
        <w:t xml:space="preserve">2. </w:t>
      </w:r>
      <w:r w:rsidR="00E24A8F" w:rsidRPr="00E24A8F">
        <w:rPr>
          <w:rFonts w:cs="Arial"/>
          <w:b/>
          <w:color w:val="000000" w:themeColor="text1"/>
          <w:sz w:val="16"/>
          <w:szCs w:val="16"/>
        </w:rPr>
        <w:t>Mindesthonorar für Baubegleitung</w:t>
      </w:r>
    </w:p>
    <w:p w14:paraId="67EC3EA1" w14:textId="77777777" w:rsidR="00A22261" w:rsidRPr="00E24A8F" w:rsidRDefault="00A22261" w:rsidP="00E24A8F">
      <w:pPr>
        <w:ind w:left="708" w:right="-567" w:hanging="708"/>
        <w:jc w:val="both"/>
        <w:rPr>
          <w:rFonts w:cs="Arial"/>
          <w:b/>
          <w:color w:val="000000" w:themeColor="text1"/>
          <w:sz w:val="16"/>
          <w:szCs w:val="16"/>
        </w:rPr>
      </w:pPr>
    </w:p>
    <w:tbl>
      <w:tblPr>
        <w:tblStyle w:val="Tabellenraster"/>
        <w:tblW w:w="9252" w:type="dxa"/>
        <w:tblInd w:w="90" w:type="dxa"/>
        <w:tblLayout w:type="fixed"/>
        <w:tblLook w:val="04A0" w:firstRow="1" w:lastRow="0" w:firstColumn="1" w:lastColumn="0" w:noHBand="0" w:noVBand="1"/>
      </w:tblPr>
      <w:tblGrid>
        <w:gridCol w:w="2286"/>
        <w:gridCol w:w="4395"/>
        <w:gridCol w:w="1559"/>
        <w:gridCol w:w="1012"/>
      </w:tblGrid>
      <w:tr w:rsidR="001E45C9" w14:paraId="4866DE9A" w14:textId="77777777" w:rsidTr="00E92E47">
        <w:trPr>
          <w:trHeight w:val="341"/>
        </w:trPr>
        <w:tc>
          <w:tcPr>
            <w:tcW w:w="9252" w:type="dxa"/>
            <w:gridSpan w:val="4"/>
            <w:shd w:val="clear" w:color="auto" w:fill="D9D9D9" w:themeFill="background1" w:themeFillShade="D9"/>
          </w:tcPr>
          <w:p w14:paraId="6D2B8352" w14:textId="63111216" w:rsidR="0032049E" w:rsidRDefault="00E24A8F" w:rsidP="0032049E">
            <w:pPr>
              <w:rPr>
                <w:rFonts w:cs="Arial"/>
                <w:color w:val="000000" w:themeColor="text1"/>
                <w:sz w:val="16"/>
                <w:szCs w:val="16"/>
              </w:rPr>
            </w:pPr>
            <w:r w:rsidRPr="00E24A8F">
              <w:rPr>
                <w:rFonts w:cs="Arial"/>
                <w:color w:val="000000" w:themeColor="text1"/>
                <w:sz w:val="16"/>
                <w:szCs w:val="16"/>
              </w:rPr>
              <w:t xml:space="preserve">Es wird ein Mindesthonorar </w:t>
            </w:r>
            <w:r w:rsidR="00AB1E41">
              <w:rPr>
                <w:rFonts w:cs="Arial"/>
                <w:color w:val="000000" w:themeColor="text1"/>
                <w:sz w:val="16"/>
                <w:szCs w:val="16"/>
              </w:rPr>
              <w:t xml:space="preserve">im Zuge der Baubegleitung </w:t>
            </w:r>
            <w:r w:rsidRPr="00E24A8F">
              <w:rPr>
                <w:rFonts w:cs="Arial"/>
                <w:color w:val="000000" w:themeColor="text1"/>
                <w:sz w:val="16"/>
                <w:szCs w:val="16"/>
              </w:rPr>
              <w:t>in Höhe von</w:t>
            </w:r>
            <w:r w:rsidR="00AB1E41">
              <w:rPr>
                <w:rFonts w:cs="Arial"/>
                <w:color w:val="000000" w:themeColor="text1"/>
                <w:sz w:val="16"/>
                <w:szCs w:val="16"/>
              </w:rPr>
              <w:t xml:space="preserve"> </w:t>
            </w:r>
            <w:r w:rsidR="001F0831" w:rsidRPr="00C95613">
              <w:rPr>
                <w:rFonts w:cs="Arial"/>
                <w:b/>
                <w:bCs/>
                <w:color w:val="000000" w:themeColor="text1"/>
                <w:sz w:val="16"/>
                <w:szCs w:val="16"/>
              </w:rPr>
              <w:t>1.000, -</w:t>
            </w:r>
            <w:r w:rsidRPr="00C95613">
              <w:rPr>
                <w:rFonts w:cs="Arial"/>
                <w:b/>
                <w:bCs/>
                <w:color w:val="000000" w:themeColor="text1"/>
                <w:sz w:val="16"/>
                <w:szCs w:val="16"/>
              </w:rPr>
              <w:t xml:space="preserve"> €</w:t>
            </w:r>
            <w:r>
              <w:rPr>
                <w:rFonts w:cs="Arial"/>
                <w:color w:val="000000" w:themeColor="text1"/>
                <w:sz w:val="16"/>
                <w:szCs w:val="16"/>
              </w:rPr>
              <w:t>,</w:t>
            </w:r>
            <w:r w:rsidR="00AB1E41">
              <w:rPr>
                <w:rFonts w:cs="Arial"/>
                <w:color w:val="000000" w:themeColor="text1"/>
                <w:sz w:val="16"/>
                <w:szCs w:val="16"/>
              </w:rPr>
              <w:t xml:space="preserve"> zuzüglich 1</w:t>
            </w:r>
            <w:r w:rsidR="00C95613">
              <w:rPr>
                <w:rFonts w:cs="Arial"/>
                <w:color w:val="000000" w:themeColor="text1"/>
                <w:sz w:val="16"/>
                <w:szCs w:val="16"/>
              </w:rPr>
              <w:t>9</w:t>
            </w:r>
            <w:r w:rsidR="00AB1E41">
              <w:rPr>
                <w:rFonts w:cs="Arial"/>
                <w:color w:val="000000" w:themeColor="text1"/>
                <w:sz w:val="16"/>
                <w:szCs w:val="16"/>
              </w:rPr>
              <w:t>% MwSt.</w:t>
            </w:r>
            <w:r w:rsidR="007B0DDC">
              <w:rPr>
                <w:rFonts w:cs="Arial"/>
                <w:color w:val="000000" w:themeColor="text1"/>
                <w:sz w:val="16"/>
                <w:szCs w:val="16"/>
              </w:rPr>
              <w:t xml:space="preserve"> </w:t>
            </w:r>
            <w:r w:rsidR="00AB1E41">
              <w:rPr>
                <w:rFonts w:cs="Arial"/>
                <w:color w:val="000000" w:themeColor="text1"/>
                <w:sz w:val="16"/>
                <w:szCs w:val="16"/>
              </w:rPr>
              <w:t xml:space="preserve">vereinbart. </w:t>
            </w:r>
          </w:p>
          <w:p w14:paraId="3959E304" w14:textId="77777777" w:rsidR="001E45C9" w:rsidRDefault="00AB1E41" w:rsidP="0032049E">
            <w:pPr>
              <w:rPr>
                <w:rFonts w:cs="Arial"/>
                <w:sz w:val="16"/>
                <w:szCs w:val="16"/>
              </w:rPr>
            </w:pPr>
            <w:r>
              <w:rPr>
                <w:rFonts w:cs="Arial"/>
                <w:color w:val="000000" w:themeColor="text1"/>
                <w:sz w:val="16"/>
                <w:szCs w:val="16"/>
              </w:rPr>
              <w:t xml:space="preserve">Andernfalls ist eine Beauftragung nur </w:t>
            </w:r>
            <w:r w:rsidR="0032049E">
              <w:rPr>
                <w:rFonts w:cs="Arial"/>
                <w:color w:val="000000" w:themeColor="text1"/>
                <w:sz w:val="16"/>
                <w:szCs w:val="16"/>
              </w:rPr>
              <w:t xml:space="preserve">per </w:t>
            </w:r>
            <w:r w:rsidR="0032049E" w:rsidRPr="0032049E">
              <w:rPr>
                <w:rFonts w:cs="Arial"/>
                <w:color w:val="000000" w:themeColor="text1"/>
                <w:sz w:val="16"/>
                <w:szCs w:val="16"/>
              </w:rPr>
              <w:t xml:space="preserve">Kurzgutachten/Stellungnahmen - Modularer - Rahmenvertrag </w:t>
            </w:r>
            <w:r w:rsidR="0032049E">
              <w:rPr>
                <w:rFonts w:cs="Arial"/>
                <w:color w:val="000000" w:themeColor="text1"/>
                <w:sz w:val="16"/>
                <w:szCs w:val="16"/>
              </w:rPr>
              <w:t>möglich.</w:t>
            </w:r>
          </w:p>
        </w:tc>
      </w:tr>
      <w:tr w:rsidR="001E45C9" w14:paraId="4C844D75" w14:textId="77777777" w:rsidTr="00632732">
        <w:tc>
          <w:tcPr>
            <w:tcW w:w="2286" w:type="dxa"/>
            <w:shd w:val="clear" w:color="auto" w:fill="FDE9D9" w:themeFill="accent6" w:themeFillTint="33"/>
          </w:tcPr>
          <w:p w14:paraId="2D76A518" w14:textId="77777777" w:rsidR="001E45C9" w:rsidRPr="007A0639" w:rsidRDefault="001E45C9" w:rsidP="001E45C9">
            <w:pPr>
              <w:rPr>
                <w:b/>
                <w:sz w:val="16"/>
                <w:szCs w:val="16"/>
              </w:rPr>
            </w:pPr>
            <w:r w:rsidRPr="007A0639">
              <w:rPr>
                <w:b/>
                <w:sz w:val="16"/>
                <w:szCs w:val="16"/>
              </w:rPr>
              <w:t>Persönliche Honorarobergrenze</w:t>
            </w:r>
          </w:p>
          <w:p w14:paraId="3BA859D1" w14:textId="77777777" w:rsidR="001E45C9" w:rsidRPr="001E45C9" w:rsidRDefault="001E45C9" w:rsidP="001E45C9">
            <w:pPr>
              <w:rPr>
                <w:b/>
              </w:rPr>
            </w:pPr>
            <w:r w:rsidRPr="007A0639">
              <w:rPr>
                <w:b/>
                <w:sz w:val="16"/>
                <w:szCs w:val="16"/>
              </w:rPr>
              <w:t>des Auftraggebers/in</w:t>
            </w:r>
          </w:p>
        </w:tc>
        <w:tc>
          <w:tcPr>
            <w:tcW w:w="4395" w:type="dxa"/>
            <w:shd w:val="clear" w:color="auto" w:fill="FDE9D9" w:themeFill="accent6" w:themeFillTint="33"/>
          </w:tcPr>
          <w:p w14:paraId="448A876F" w14:textId="77777777" w:rsidR="001E45C9" w:rsidRDefault="001E45C9" w:rsidP="00632732">
            <w:pPr>
              <w:jc w:val="both"/>
              <w:rPr>
                <w:rFonts w:cs="Arial"/>
                <w:sz w:val="16"/>
                <w:szCs w:val="16"/>
              </w:rPr>
            </w:pPr>
          </w:p>
          <w:p w14:paraId="117A855E" w14:textId="77777777" w:rsidR="001E45C9" w:rsidRPr="00E569F9" w:rsidRDefault="00C73904" w:rsidP="00C73904">
            <w:pPr>
              <w:jc w:val="both"/>
              <w:rPr>
                <w:rFonts w:cs="Arial"/>
                <w:sz w:val="16"/>
                <w:szCs w:val="16"/>
              </w:rPr>
            </w:pPr>
            <w:r>
              <w:rPr>
                <w:rFonts w:cs="Arial"/>
                <w:sz w:val="16"/>
                <w:szCs w:val="16"/>
              </w:rPr>
              <w:t>Die persönliche Honorarobergrenze beträgt i</w:t>
            </w:r>
            <w:r w:rsidR="001E45C9" w:rsidRPr="00F53433">
              <w:rPr>
                <w:rFonts w:cs="Arial"/>
                <w:sz w:val="16"/>
                <w:szCs w:val="16"/>
              </w:rPr>
              <w:t>nklusive aller Nebenkosten</w:t>
            </w:r>
            <w:r>
              <w:rPr>
                <w:rFonts w:cs="Arial"/>
                <w:sz w:val="16"/>
                <w:szCs w:val="16"/>
              </w:rPr>
              <w:t>:</w:t>
            </w:r>
          </w:p>
        </w:tc>
        <w:tc>
          <w:tcPr>
            <w:tcW w:w="1559" w:type="dxa"/>
            <w:shd w:val="clear" w:color="auto" w:fill="FDE9D9" w:themeFill="accent6" w:themeFillTint="33"/>
          </w:tcPr>
          <w:p w14:paraId="245B2B09" w14:textId="77777777" w:rsidR="001E45C9" w:rsidRDefault="001E45C9" w:rsidP="00632732">
            <w:pPr>
              <w:jc w:val="center"/>
              <w:rPr>
                <w:sz w:val="16"/>
                <w:szCs w:val="16"/>
              </w:rPr>
            </w:pPr>
          </w:p>
          <w:p w14:paraId="588EC179" w14:textId="77777777" w:rsidR="001E45C9" w:rsidRPr="00E569F9" w:rsidRDefault="001E45C9" w:rsidP="00632732">
            <w:pPr>
              <w:jc w:val="center"/>
              <w:rPr>
                <w:rFonts w:cs="Arial"/>
                <w:sz w:val="16"/>
                <w:szCs w:val="16"/>
              </w:rPr>
            </w:pPr>
            <w:r w:rsidRPr="00E569F9">
              <w:rPr>
                <w:sz w:val="16"/>
                <w:szCs w:val="16"/>
              </w:rPr>
              <w:fldChar w:fldCharType="begin">
                <w:ffData>
                  <w:name w:val="Inhalt"/>
                  <w:enabled/>
                  <w:calcOnExit w:val="0"/>
                  <w:helpText w:type="text" w:val="Ausfüllen"/>
                  <w:textInput/>
                </w:ffData>
              </w:fldChar>
            </w:r>
            <w:r w:rsidRPr="00E569F9">
              <w:rPr>
                <w:sz w:val="16"/>
                <w:szCs w:val="16"/>
              </w:rPr>
              <w:instrText xml:space="preserve"> FORMTEXT </w:instrText>
            </w:r>
            <w:r w:rsidRPr="00E569F9">
              <w:rPr>
                <w:sz w:val="16"/>
                <w:szCs w:val="16"/>
              </w:rPr>
            </w:r>
            <w:r w:rsidRPr="00E569F9">
              <w:rPr>
                <w:sz w:val="16"/>
                <w:szCs w:val="16"/>
              </w:rPr>
              <w:fldChar w:fldCharType="separate"/>
            </w:r>
            <w:r w:rsidRPr="00E569F9">
              <w:rPr>
                <w:sz w:val="16"/>
                <w:szCs w:val="16"/>
              </w:rPr>
              <w:t> </w:t>
            </w:r>
            <w:r w:rsidRPr="00E569F9">
              <w:rPr>
                <w:sz w:val="16"/>
                <w:szCs w:val="16"/>
              </w:rPr>
              <w:t> </w:t>
            </w:r>
            <w:r w:rsidRPr="00E569F9">
              <w:rPr>
                <w:sz w:val="16"/>
                <w:szCs w:val="16"/>
              </w:rPr>
              <w:t> </w:t>
            </w:r>
            <w:r w:rsidRPr="00E569F9">
              <w:rPr>
                <w:sz w:val="16"/>
                <w:szCs w:val="16"/>
              </w:rPr>
              <w:t> </w:t>
            </w:r>
            <w:r w:rsidRPr="00E569F9">
              <w:rPr>
                <w:sz w:val="16"/>
                <w:szCs w:val="16"/>
              </w:rPr>
              <w:t> </w:t>
            </w:r>
            <w:r w:rsidRPr="00E569F9">
              <w:rPr>
                <w:sz w:val="16"/>
                <w:szCs w:val="16"/>
              </w:rPr>
              <w:fldChar w:fldCharType="end"/>
            </w:r>
          </w:p>
        </w:tc>
        <w:tc>
          <w:tcPr>
            <w:tcW w:w="1012" w:type="dxa"/>
            <w:vMerge w:val="restart"/>
            <w:shd w:val="clear" w:color="auto" w:fill="FDE9D9" w:themeFill="accent6" w:themeFillTint="33"/>
          </w:tcPr>
          <w:p w14:paraId="77A12A8D" w14:textId="77777777" w:rsidR="001E45C9" w:rsidRDefault="001E45C9" w:rsidP="00632732">
            <w:pPr>
              <w:jc w:val="center"/>
              <w:rPr>
                <w:rFonts w:cs="Arial"/>
                <w:sz w:val="16"/>
                <w:szCs w:val="16"/>
              </w:rPr>
            </w:pPr>
          </w:p>
          <w:p w14:paraId="7CEA5D21" w14:textId="77777777" w:rsidR="001E45C9" w:rsidRDefault="001E45C9" w:rsidP="00632732">
            <w:pPr>
              <w:jc w:val="center"/>
              <w:rPr>
                <w:rFonts w:cs="Arial"/>
                <w:sz w:val="16"/>
                <w:szCs w:val="16"/>
              </w:rPr>
            </w:pPr>
          </w:p>
          <w:p w14:paraId="4603A935" w14:textId="77777777" w:rsidR="001E45C9" w:rsidRDefault="001E45C9" w:rsidP="00632732">
            <w:pPr>
              <w:jc w:val="center"/>
              <w:rPr>
                <w:rFonts w:cs="Arial"/>
                <w:sz w:val="16"/>
                <w:szCs w:val="16"/>
              </w:rPr>
            </w:pPr>
          </w:p>
          <w:p w14:paraId="157F3797" w14:textId="77777777" w:rsidR="001E45C9" w:rsidRDefault="001E45C9" w:rsidP="00632732">
            <w:pPr>
              <w:jc w:val="center"/>
              <w:rPr>
                <w:rFonts w:cs="Arial"/>
                <w:bCs/>
                <w:sz w:val="16"/>
                <w:szCs w:val="16"/>
              </w:rPr>
            </w:pPr>
            <w:r w:rsidRPr="00F53433">
              <w:rPr>
                <w:rFonts w:cs="Arial"/>
                <w:sz w:val="16"/>
                <w:szCs w:val="16"/>
              </w:rPr>
              <w:t xml:space="preserve">zzgl. </w:t>
            </w:r>
            <w:r>
              <w:rPr>
                <w:rFonts w:cs="Arial"/>
                <w:sz w:val="16"/>
                <w:szCs w:val="16"/>
              </w:rPr>
              <w:t>1</w:t>
            </w:r>
            <w:r w:rsidR="00C95613">
              <w:rPr>
                <w:rFonts w:cs="Arial"/>
                <w:sz w:val="16"/>
                <w:szCs w:val="16"/>
              </w:rPr>
              <w:t>9</w:t>
            </w:r>
            <w:r>
              <w:rPr>
                <w:rFonts w:cs="Arial"/>
                <w:sz w:val="16"/>
                <w:szCs w:val="16"/>
              </w:rPr>
              <w:t xml:space="preserve"> % </w:t>
            </w:r>
            <w:r w:rsidRPr="00F53433">
              <w:rPr>
                <w:rFonts w:cs="Arial"/>
                <w:sz w:val="16"/>
                <w:szCs w:val="16"/>
              </w:rPr>
              <w:t>MwSt</w:t>
            </w:r>
            <w:r>
              <w:rPr>
                <w:rFonts w:cs="Arial"/>
                <w:sz w:val="16"/>
                <w:szCs w:val="16"/>
              </w:rPr>
              <w:t>.</w:t>
            </w:r>
          </w:p>
        </w:tc>
      </w:tr>
      <w:tr w:rsidR="001E45C9" w14:paraId="135613B0" w14:textId="77777777" w:rsidTr="00632732">
        <w:tc>
          <w:tcPr>
            <w:tcW w:w="6681" w:type="dxa"/>
            <w:gridSpan w:val="2"/>
            <w:shd w:val="clear" w:color="auto" w:fill="FDE9D9" w:themeFill="accent6" w:themeFillTint="33"/>
          </w:tcPr>
          <w:p w14:paraId="0A9C64CA" w14:textId="77777777" w:rsidR="001E45C9" w:rsidRDefault="001E45C9" w:rsidP="00632732">
            <w:pPr>
              <w:jc w:val="both"/>
              <w:rPr>
                <w:rFonts w:cs="Arial"/>
                <w:sz w:val="16"/>
                <w:szCs w:val="16"/>
              </w:rPr>
            </w:pPr>
          </w:p>
          <w:p w14:paraId="2CD34059" w14:textId="4AB3FEFE" w:rsidR="001E45C9" w:rsidRPr="005128DA" w:rsidRDefault="001E45C9" w:rsidP="005128DA">
            <w:pPr>
              <w:spacing w:line="360" w:lineRule="auto"/>
              <w:jc w:val="both"/>
              <w:rPr>
                <w:rFonts w:cs="Arial"/>
                <w:sz w:val="16"/>
                <w:szCs w:val="16"/>
              </w:rPr>
            </w:pPr>
            <w:r w:rsidRPr="005128DA">
              <w:rPr>
                <w:rFonts w:cs="Arial"/>
                <w:sz w:val="16"/>
                <w:szCs w:val="16"/>
              </w:rPr>
              <w:t xml:space="preserve">Wird keine persönliche Honorarobergrenze seitens des AG festgelegt, erfolgt automatisch eine Zwischenabrechnung </w:t>
            </w:r>
            <w:r w:rsidR="005128DA">
              <w:rPr>
                <w:rFonts w:cs="Arial"/>
                <w:sz w:val="16"/>
                <w:szCs w:val="16"/>
              </w:rPr>
              <w:t xml:space="preserve">vor </w:t>
            </w:r>
            <w:r w:rsidRPr="005128DA">
              <w:rPr>
                <w:rFonts w:cs="Arial"/>
                <w:sz w:val="16"/>
                <w:szCs w:val="16"/>
              </w:rPr>
              <w:t>Erreichen der Honorarsumme in Höhe von:</w:t>
            </w:r>
          </w:p>
        </w:tc>
        <w:tc>
          <w:tcPr>
            <w:tcW w:w="1559" w:type="dxa"/>
            <w:shd w:val="clear" w:color="auto" w:fill="FDE9D9" w:themeFill="accent6" w:themeFillTint="33"/>
          </w:tcPr>
          <w:p w14:paraId="3F585B31" w14:textId="77777777" w:rsidR="001E45C9" w:rsidRDefault="001E45C9" w:rsidP="00632732">
            <w:pPr>
              <w:jc w:val="center"/>
              <w:rPr>
                <w:sz w:val="16"/>
                <w:szCs w:val="16"/>
              </w:rPr>
            </w:pPr>
          </w:p>
          <w:p w14:paraId="3BAF3DDE" w14:textId="77777777" w:rsidR="001E45C9" w:rsidRDefault="001E45C9" w:rsidP="00632732">
            <w:pPr>
              <w:jc w:val="center"/>
              <w:rPr>
                <w:sz w:val="16"/>
                <w:szCs w:val="16"/>
              </w:rPr>
            </w:pPr>
            <w:r>
              <w:rPr>
                <w:sz w:val="16"/>
                <w:szCs w:val="16"/>
              </w:rPr>
              <w:t>2.000,00 €</w:t>
            </w:r>
          </w:p>
        </w:tc>
        <w:tc>
          <w:tcPr>
            <w:tcW w:w="1012" w:type="dxa"/>
            <w:vMerge/>
            <w:shd w:val="clear" w:color="auto" w:fill="FDE9D9" w:themeFill="accent6" w:themeFillTint="33"/>
          </w:tcPr>
          <w:p w14:paraId="4CE54A09" w14:textId="77777777" w:rsidR="001E45C9" w:rsidRDefault="001E45C9" w:rsidP="00632732">
            <w:pPr>
              <w:jc w:val="center"/>
              <w:rPr>
                <w:rFonts w:cs="Arial"/>
                <w:sz w:val="16"/>
                <w:szCs w:val="16"/>
              </w:rPr>
            </w:pPr>
          </w:p>
        </w:tc>
      </w:tr>
      <w:tr w:rsidR="001E45C9" w14:paraId="2EAAEFF0" w14:textId="77777777" w:rsidTr="00E92E47">
        <w:trPr>
          <w:trHeight w:val="68"/>
        </w:trPr>
        <w:tc>
          <w:tcPr>
            <w:tcW w:w="9252" w:type="dxa"/>
            <w:gridSpan w:val="4"/>
            <w:shd w:val="clear" w:color="auto" w:fill="D9D9D9" w:themeFill="background1" w:themeFillShade="D9"/>
          </w:tcPr>
          <w:p w14:paraId="683E074C" w14:textId="77777777" w:rsidR="001E45C9" w:rsidRDefault="001E45C9" w:rsidP="00632732">
            <w:pPr>
              <w:jc w:val="center"/>
              <w:rPr>
                <w:rFonts w:cs="Arial"/>
                <w:bCs/>
                <w:sz w:val="16"/>
                <w:szCs w:val="16"/>
              </w:rPr>
            </w:pPr>
          </w:p>
        </w:tc>
      </w:tr>
    </w:tbl>
    <w:p w14:paraId="6EC3914B" w14:textId="77777777" w:rsidR="00E24A8F" w:rsidRPr="00CE6DC7" w:rsidRDefault="00E24A8F" w:rsidP="00540862">
      <w:pPr>
        <w:ind w:left="708" w:right="-567" w:hanging="708"/>
        <w:jc w:val="both"/>
        <w:rPr>
          <w:rFonts w:cs="Arial"/>
          <w:color w:val="000000" w:themeColor="text1"/>
          <w:sz w:val="16"/>
          <w:szCs w:val="16"/>
        </w:rPr>
      </w:pPr>
    </w:p>
    <w:p w14:paraId="5FA9D28B" w14:textId="77777777" w:rsidR="001E014F" w:rsidRPr="00A22261" w:rsidRDefault="00A22261" w:rsidP="00D959FA">
      <w:pPr>
        <w:rPr>
          <w:b/>
          <w:sz w:val="16"/>
          <w:szCs w:val="16"/>
        </w:rPr>
      </w:pPr>
      <w:r w:rsidRPr="00A22261">
        <w:rPr>
          <w:b/>
          <w:sz w:val="16"/>
          <w:szCs w:val="16"/>
        </w:rPr>
        <w:t>3</w:t>
      </w:r>
      <w:r w:rsidR="00B95436" w:rsidRPr="00A22261">
        <w:rPr>
          <w:b/>
          <w:sz w:val="16"/>
          <w:szCs w:val="16"/>
        </w:rPr>
        <w:t xml:space="preserve">. </w:t>
      </w:r>
      <w:r w:rsidR="00B95436" w:rsidRPr="00A22261">
        <w:rPr>
          <w:b/>
          <w:sz w:val="16"/>
          <w:szCs w:val="16"/>
        </w:rPr>
        <w:tab/>
      </w:r>
      <w:r w:rsidR="001E014F" w:rsidRPr="00A22261">
        <w:rPr>
          <w:b/>
          <w:sz w:val="16"/>
          <w:szCs w:val="16"/>
        </w:rPr>
        <w:t>Nebenkosten/Mehrwertsteuer</w:t>
      </w:r>
    </w:p>
    <w:p w14:paraId="10FF18B5" w14:textId="77777777" w:rsidR="001601E0" w:rsidRDefault="001601E0" w:rsidP="00DA6BD7">
      <w:pPr>
        <w:jc w:val="both"/>
        <w:rPr>
          <w:sz w:val="16"/>
          <w:szCs w:val="16"/>
        </w:rPr>
      </w:pPr>
    </w:p>
    <w:p w14:paraId="2563950C" w14:textId="77777777" w:rsidR="00D965FF" w:rsidRDefault="00AB1E41" w:rsidP="007125C0">
      <w:pPr>
        <w:jc w:val="both"/>
        <w:rPr>
          <w:sz w:val="16"/>
          <w:szCs w:val="16"/>
        </w:rPr>
      </w:pPr>
      <w:r>
        <w:rPr>
          <w:sz w:val="16"/>
          <w:szCs w:val="16"/>
        </w:rPr>
        <w:t xml:space="preserve">Zu dem </w:t>
      </w:r>
      <w:r w:rsidR="001E014F" w:rsidRPr="00D959FA">
        <w:rPr>
          <w:sz w:val="16"/>
          <w:szCs w:val="16"/>
        </w:rPr>
        <w:t>Honorar</w:t>
      </w:r>
      <w:r>
        <w:rPr>
          <w:sz w:val="16"/>
          <w:szCs w:val="16"/>
        </w:rPr>
        <w:t xml:space="preserve"> aus </w:t>
      </w:r>
      <w:r w:rsidR="001E014F" w:rsidRPr="00D959FA">
        <w:rPr>
          <w:sz w:val="16"/>
          <w:szCs w:val="16"/>
        </w:rPr>
        <w:t>Ziffer 4.1.</w:t>
      </w:r>
      <w:r>
        <w:rPr>
          <w:sz w:val="16"/>
          <w:szCs w:val="16"/>
        </w:rPr>
        <w:t xml:space="preserve">wird generell kein </w:t>
      </w:r>
      <w:r w:rsidR="00FE6C3C">
        <w:rPr>
          <w:sz w:val="16"/>
          <w:szCs w:val="16"/>
        </w:rPr>
        <w:t>G</w:t>
      </w:r>
      <w:r w:rsidR="00FE6C3C" w:rsidRPr="00274A6E">
        <w:rPr>
          <w:rFonts w:cs="Arial"/>
          <w:sz w:val="16"/>
          <w:szCs w:val="16"/>
        </w:rPr>
        <w:t>emeinkostenzuschlag</w:t>
      </w:r>
      <w:r w:rsidR="00E37EDB">
        <w:rPr>
          <w:rFonts w:cs="Arial"/>
          <w:sz w:val="16"/>
          <w:szCs w:val="16"/>
        </w:rPr>
        <w:t xml:space="preserve"> erhoben</w:t>
      </w:r>
      <w:r>
        <w:rPr>
          <w:rFonts w:cs="Arial"/>
          <w:sz w:val="16"/>
          <w:szCs w:val="16"/>
        </w:rPr>
        <w:t xml:space="preserve">. </w:t>
      </w:r>
      <w:r w:rsidR="00AD41F8">
        <w:rPr>
          <w:rFonts w:cs="Arial"/>
          <w:sz w:val="16"/>
          <w:szCs w:val="16"/>
        </w:rPr>
        <w:t xml:space="preserve">An -u. Abreise ab Firmensitz erfolgt per Kilometergeld 1,51 EURO netto (die Kosten verstehen sich inklusive Fahrtzeiten). </w:t>
      </w:r>
      <w:r w:rsidR="00E37EDB">
        <w:rPr>
          <w:sz w:val="16"/>
          <w:szCs w:val="16"/>
        </w:rPr>
        <w:t>Zudem können nach Rücksprache ggf. Kosten für G</w:t>
      </w:r>
      <w:r w:rsidR="00DA6BD7" w:rsidRPr="0051634C">
        <w:rPr>
          <w:rFonts w:cs="Arial"/>
          <w:sz w:val="16"/>
          <w:szCs w:val="16"/>
        </w:rPr>
        <w:t xml:space="preserve">erätschaften </w:t>
      </w:r>
      <w:r w:rsidR="00435D5A" w:rsidRPr="0051634C">
        <w:rPr>
          <w:rFonts w:cs="Arial"/>
          <w:sz w:val="16"/>
          <w:szCs w:val="16"/>
        </w:rPr>
        <w:t>oder Auslagen</w:t>
      </w:r>
      <w:r w:rsidR="0051634C" w:rsidRPr="0051634C">
        <w:rPr>
          <w:rFonts w:cs="Arial"/>
          <w:sz w:val="16"/>
          <w:szCs w:val="16"/>
        </w:rPr>
        <w:t xml:space="preserve"> </w:t>
      </w:r>
      <w:r w:rsidR="00DA6BD7" w:rsidRPr="0051634C">
        <w:rPr>
          <w:rFonts w:cs="Arial"/>
          <w:sz w:val="16"/>
          <w:szCs w:val="16"/>
        </w:rPr>
        <w:t>(</w:t>
      </w:r>
      <w:r w:rsidR="0051634C" w:rsidRPr="0051634C">
        <w:rPr>
          <w:rFonts w:cs="Arial"/>
          <w:sz w:val="16"/>
          <w:szCs w:val="16"/>
        </w:rPr>
        <w:t>siehe Anlage 4)</w:t>
      </w:r>
      <w:r w:rsidR="00E37EDB">
        <w:rPr>
          <w:rFonts w:cs="Arial"/>
          <w:sz w:val="16"/>
          <w:szCs w:val="16"/>
        </w:rPr>
        <w:t xml:space="preserve"> anfallen</w:t>
      </w:r>
      <w:r w:rsidR="0051634C" w:rsidRPr="0051634C">
        <w:rPr>
          <w:rFonts w:cs="Arial"/>
          <w:sz w:val="16"/>
          <w:szCs w:val="16"/>
        </w:rPr>
        <w:t>.</w:t>
      </w:r>
      <w:r w:rsidR="007125C0">
        <w:rPr>
          <w:rFonts w:cs="Arial"/>
          <w:sz w:val="16"/>
          <w:szCs w:val="16"/>
        </w:rPr>
        <w:t xml:space="preserve"> </w:t>
      </w:r>
      <w:r w:rsidR="00BF2798">
        <w:rPr>
          <w:rFonts w:cs="Arial"/>
          <w:sz w:val="16"/>
          <w:szCs w:val="16"/>
        </w:rPr>
        <w:t xml:space="preserve">Für die Ausarbeitung von </w:t>
      </w:r>
      <w:r w:rsidR="001E014F" w:rsidRPr="00D959FA">
        <w:rPr>
          <w:sz w:val="16"/>
          <w:szCs w:val="16"/>
        </w:rPr>
        <w:t xml:space="preserve">Dokumentationen </w:t>
      </w:r>
      <w:r w:rsidR="00BF2798">
        <w:rPr>
          <w:sz w:val="16"/>
          <w:szCs w:val="16"/>
        </w:rPr>
        <w:t xml:space="preserve">und Telefonberatungen sowie E-Mails </w:t>
      </w:r>
      <w:r w:rsidR="001E014F" w:rsidRPr="00D959FA">
        <w:rPr>
          <w:sz w:val="16"/>
          <w:szCs w:val="16"/>
        </w:rPr>
        <w:t xml:space="preserve">werden die </w:t>
      </w:r>
      <w:r w:rsidR="00BF2798">
        <w:rPr>
          <w:sz w:val="16"/>
          <w:szCs w:val="16"/>
        </w:rPr>
        <w:t xml:space="preserve">Bürozeiten </w:t>
      </w:r>
      <w:r w:rsidR="001E014F" w:rsidRPr="00D959FA">
        <w:rPr>
          <w:sz w:val="16"/>
          <w:szCs w:val="16"/>
        </w:rPr>
        <w:t xml:space="preserve">auf Nachweis </w:t>
      </w:r>
      <w:r w:rsidR="00BF2798">
        <w:rPr>
          <w:sz w:val="16"/>
          <w:szCs w:val="16"/>
        </w:rPr>
        <w:t xml:space="preserve">entsprechend dem </w:t>
      </w:r>
      <w:r w:rsidR="00AD41F8">
        <w:rPr>
          <w:sz w:val="16"/>
          <w:szCs w:val="16"/>
        </w:rPr>
        <w:t xml:space="preserve">jeweiligen </w:t>
      </w:r>
      <w:r w:rsidR="00BF2798">
        <w:rPr>
          <w:sz w:val="16"/>
          <w:szCs w:val="16"/>
        </w:rPr>
        <w:t xml:space="preserve">Stundensatz abgerechnet und den </w:t>
      </w:r>
      <w:r w:rsidR="001E014F" w:rsidRPr="00D959FA">
        <w:rPr>
          <w:sz w:val="16"/>
          <w:szCs w:val="16"/>
        </w:rPr>
        <w:t xml:space="preserve">Nebenkosten ist die gesetzliche </w:t>
      </w:r>
      <w:r w:rsidR="00AD41F8">
        <w:rPr>
          <w:sz w:val="16"/>
          <w:szCs w:val="16"/>
        </w:rPr>
        <w:t xml:space="preserve">19% </w:t>
      </w:r>
      <w:r w:rsidR="001E014F" w:rsidRPr="00D959FA">
        <w:rPr>
          <w:sz w:val="16"/>
          <w:szCs w:val="16"/>
        </w:rPr>
        <w:t>MwSt. hinzuzurechnen.</w:t>
      </w:r>
      <w:r w:rsidR="007749C1" w:rsidRPr="00D959FA">
        <w:rPr>
          <w:sz w:val="16"/>
          <w:szCs w:val="16"/>
        </w:rPr>
        <w:t xml:space="preserve">  </w:t>
      </w:r>
    </w:p>
    <w:p w14:paraId="7859B729" w14:textId="77777777" w:rsidR="007749C1" w:rsidRPr="007749C1" w:rsidRDefault="00D50C9B" w:rsidP="00D50C9B">
      <w:pPr>
        <w:rPr>
          <w:rFonts w:cs="Arial"/>
          <w:b/>
          <w:sz w:val="18"/>
          <w:szCs w:val="18"/>
        </w:rPr>
      </w:pPr>
      <w:r>
        <w:rPr>
          <w:rFonts w:cs="Arial"/>
          <w:b/>
          <w:sz w:val="18"/>
          <w:szCs w:val="18"/>
        </w:rPr>
        <w:br w:type="page"/>
      </w:r>
      <w:r w:rsidR="00291464">
        <w:rPr>
          <w:rFonts w:cs="Arial"/>
          <w:b/>
          <w:sz w:val="18"/>
          <w:szCs w:val="18"/>
        </w:rPr>
        <w:lastRenderedPageBreak/>
        <w:t>§ 5 Rechnungs</w:t>
      </w:r>
      <w:r w:rsidR="007749C1" w:rsidRPr="007749C1">
        <w:rPr>
          <w:rFonts w:cs="Arial"/>
          <w:b/>
          <w:sz w:val="18"/>
          <w:szCs w:val="18"/>
        </w:rPr>
        <w:t>stellung und Zahlung</w:t>
      </w:r>
    </w:p>
    <w:p w14:paraId="24D49CE0" w14:textId="77777777" w:rsidR="007749C1" w:rsidRPr="007749C1" w:rsidRDefault="007749C1" w:rsidP="00D939AC">
      <w:pPr>
        <w:pStyle w:val="Listenabsatz"/>
        <w:tabs>
          <w:tab w:val="left" w:pos="9214"/>
        </w:tabs>
        <w:rPr>
          <w:rFonts w:cs="Arial"/>
          <w:sz w:val="16"/>
          <w:szCs w:val="16"/>
        </w:rPr>
      </w:pPr>
    </w:p>
    <w:p w14:paraId="0B931652" w14:textId="77777777" w:rsidR="007749C1" w:rsidRDefault="007749C1" w:rsidP="007B0DDC">
      <w:pPr>
        <w:ind w:left="708" w:hanging="708"/>
        <w:jc w:val="both"/>
        <w:rPr>
          <w:sz w:val="16"/>
          <w:szCs w:val="16"/>
        </w:rPr>
      </w:pPr>
      <w:r w:rsidRPr="00D959FA">
        <w:rPr>
          <w:sz w:val="16"/>
          <w:szCs w:val="16"/>
        </w:rPr>
        <w:t xml:space="preserve">1. </w:t>
      </w:r>
      <w:r w:rsidR="004B1201">
        <w:rPr>
          <w:sz w:val="16"/>
          <w:szCs w:val="16"/>
        </w:rPr>
        <w:tab/>
      </w:r>
      <w:r w:rsidRPr="00D959FA">
        <w:rPr>
          <w:sz w:val="16"/>
          <w:szCs w:val="16"/>
        </w:rPr>
        <w:t xml:space="preserve">Nach Auftragserteilung </w:t>
      </w:r>
      <w:r w:rsidR="00D939AC" w:rsidRPr="00D959FA">
        <w:rPr>
          <w:sz w:val="16"/>
          <w:szCs w:val="16"/>
        </w:rPr>
        <w:t xml:space="preserve">ist </w:t>
      </w:r>
      <w:r w:rsidRPr="00D959FA">
        <w:rPr>
          <w:sz w:val="16"/>
          <w:szCs w:val="16"/>
          <w:u w:val="single"/>
        </w:rPr>
        <w:t>kein</w:t>
      </w:r>
      <w:r w:rsidRPr="00D959FA">
        <w:rPr>
          <w:sz w:val="16"/>
          <w:szCs w:val="16"/>
        </w:rPr>
        <w:t xml:space="preserve"> Abschlag</w:t>
      </w:r>
      <w:r w:rsidR="00D939AC" w:rsidRPr="00D959FA">
        <w:rPr>
          <w:sz w:val="16"/>
          <w:szCs w:val="16"/>
        </w:rPr>
        <w:t xml:space="preserve"> / </w:t>
      </w:r>
      <w:r w:rsidRPr="00D959FA">
        <w:rPr>
          <w:sz w:val="16"/>
          <w:szCs w:val="16"/>
        </w:rPr>
        <w:t>Vorschuss zu zahlen.</w:t>
      </w:r>
    </w:p>
    <w:p w14:paraId="24CBEC35" w14:textId="77777777" w:rsidR="007E3BCB" w:rsidRDefault="007E3BCB" w:rsidP="007B0DDC">
      <w:pPr>
        <w:ind w:left="708" w:hanging="708"/>
        <w:jc w:val="both"/>
        <w:rPr>
          <w:sz w:val="16"/>
          <w:szCs w:val="16"/>
        </w:rPr>
      </w:pPr>
    </w:p>
    <w:p w14:paraId="3E316B5F" w14:textId="77777777" w:rsidR="007B0DDC" w:rsidRDefault="007749C1" w:rsidP="007B0DDC">
      <w:pPr>
        <w:ind w:left="708" w:hanging="708"/>
        <w:jc w:val="both"/>
        <w:rPr>
          <w:sz w:val="16"/>
          <w:szCs w:val="16"/>
        </w:rPr>
      </w:pPr>
      <w:r w:rsidRPr="00D959FA">
        <w:rPr>
          <w:sz w:val="16"/>
          <w:szCs w:val="16"/>
        </w:rPr>
        <w:t xml:space="preserve">2. </w:t>
      </w:r>
      <w:r w:rsidR="004B1201">
        <w:rPr>
          <w:sz w:val="16"/>
          <w:szCs w:val="16"/>
        </w:rPr>
        <w:tab/>
      </w:r>
      <w:r w:rsidRPr="00D959FA">
        <w:rPr>
          <w:sz w:val="16"/>
          <w:szCs w:val="16"/>
        </w:rPr>
        <w:t xml:space="preserve">Die </w:t>
      </w:r>
      <w:r w:rsidR="004B1201">
        <w:rPr>
          <w:sz w:val="16"/>
          <w:szCs w:val="16"/>
        </w:rPr>
        <w:t xml:space="preserve">Anberaumung des </w:t>
      </w:r>
      <w:r w:rsidRPr="00D959FA">
        <w:rPr>
          <w:sz w:val="16"/>
          <w:szCs w:val="16"/>
        </w:rPr>
        <w:t xml:space="preserve">Ortstermins und </w:t>
      </w:r>
      <w:r w:rsidR="004B1201">
        <w:rPr>
          <w:sz w:val="16"/>
          <w:szCs w:val="16"/>
        </w:rPr>
        <w:t xml:space="preserve">die Ausarbeitung des </w:t>
      </w:r>
      <w:r w:rsidRPr="00D959FA">
        <w:rPr>
          <w:sz w:val="16"/>
          <w:szCs w:val="16"/>
        </w:rPr>
        <w:t>Gutachten</w:t>
      </w:r>
      <w:r w:rsidR="004B1201">
        <w:rPr>
          <w:sz w:val="16"/>
          <w:szCs w:val="16"/>
        </w:rPr>
        <w:t xml:space="preserve">s </w:t>
      </w:r>
      <w:r w:rsidRPr="00D959FA">
        <w:rPr>
          <w:sz w:val="16"/>
          <w:szCs w:val="16"/>
        </w:rPr>
        <w:t xml:space="preserve">erfolgen </w:t>
      </w:r>
    </w:p>
    <w:p w14:paraId="08F0E53F" w14:textId="77777777" w:rsidR="004B1201" w:rsidRDefault="007749C1" w:rsidP="007B0DDC">
      <w:pPr>
        <w:ind w:left="708"/>
        <w:jc w:val="both"/>
        <w:rPr>
          <w:sz w:val="16"/>
          <w:szCs w:val="16"/>
        </w:rPr>
      </w:pPr>
      <w:r w:rsidRPr="00D959FA">
        <w:rPr>
          <w:sz w:val="16"/>
          <w:szCs w:val="16"/>
        </w:rPr>
        <w:t xml:space="preserve">nach </w:t>
      </w:r>
      <w:r w:rsidR="004B1201">
        <w:rPr>
          <w:sz w:val="16"/>
          <w:szCs w:val="16"/>
        </w:rPr>
        <w:t>gegenseitiger Auftragsbestätigung.</w:t>
      </w:r>
    </w:p>
    <w:p w14:paraId="1C974B2D" w14:textId="77777777" w:rsidR="007E3BCB" w:rsidRDefault="007E3BCB" w:rsidP="007B0DDC">
      <w:pPr>
        <w:ind w:left="708"/>
        <w:jc w:val="both"/>
        <w:rPr>
          <w:sz w:val="16"/>
          <w:szCs w:val="16"/>
        </w:rPr>
      </w:pPr>
    </w:p>
    <w:p w14:paraId="732BB40B" w14:textId="77777777" w:rsidR="007749C1" w:rsidRDefault="007749C1" w:rsidP="007B0DDC">
      <w:pPr>
        <w:ind w:left="708" w:hanging="708"/>
        <w:jc w:val="both"/>
        <w:rPr>
          <w:sz w:val="16"/>
          <w:szCs w:val="16"/>
        </w:rPr>
      </w:pPr>
      <w:r w:rsidRPr="00D959FA">
        <w:rPr>
          <w:sz w:val="16"/>
          <w:szCs w:val="16"/>
        </w:rPr>
        <w:t>3.</w:t>
      </w:r>
      <w:r w:rsidR="004B1201">
        <w:rPr>
          <w:sz w:val="16"/>
          <w:szCs w:val="16"/>
        </w:rPr>
        <w:tab/>
      </w:r>
      <w:r w:rsidR="00BF2798">
        <w:rPr>
          <w:sz w:val="16"/>
          <w:szCs w:val="16"/>
        </w:rPr>
        <w:t xml:space="preserve">Eine Abschlagszahlung erfolgt bei Erreichen des Mindesthonorars. </w:t>
      </w:r>
      <w:r w:rsidR="004B1201">
        <w:rPr>
          <w:sz w:val="16"/>
          <w:szCs w:val="16"/>
        </w:rPr>
        <w:t xml:space="preserve"> </w:t>
      </w:r>
    </w:p>
    <w:p w14:paraId="6EA6FAC3" w14:textId="77777777" w:rsidR="007E3BCB" w:rsidRDefault="007E3BCB" w:rsidP="007B0DDC">
      <w:pPr>
        <w:ind w:left="708" w:hanging="708"/>
        <w:jc w:val="both"/>
        <w:rPr>
          <w:sz w:val="16"/>
          <w:szCs w:val="16"/>
        </w:rPr>
      </w:pPr>
    </w:p>
    <w:p w14:paraId="16EEF2EB" w14:textId="77777777" w:rsidR="007B0DDC" w:rsidRDefault="00805EFB" w:rsidP="007B0DDC">
      <w:pPr>
        <w:ind w:left="708" w:hanging="708"/>
        <w:jc w:val="both"/>
        <w:rPr>
          <w:sz w:val="16"/>
          <w:szCs w:val="16"/>
        </w:rPr>
      </w:pPr>
      <w:r>
        <w:rPr>
          <w:sz w:val="16"/>
          <w:szCs w:val="16"/>
        </w:rPr>
        <w:t>4</w:t>
      </w:r>
      <w:r w:rsidR="007749C1" w:rsidRPr="00D959FA">
        <w:rPr>
          <w:sz w:val="16"/>
          <w:szCs w:val="16"/>
        </w:rPr>
        <w:t xml:space="preserve">. </w:t>
      </w:r>
      <w:r w:rsidR="004B1201">
        <w:rPr>
          <w:sz w:val="16"/>
          <w:szCs w:val="16"/>
        </w:rPr>
        <w:tab/>
      </w:r>
      <w:r w:rsidR="007749C1" w:rsidRPr="00D959FA">
        <w:rPr>
          <w:sz w:val="16"/>
          <w:szCs w:val="16"/>
        </w:rPr>
        <w:t xml:space="preserve">Eine Aufrechnung gegen die Rechnungsforderung ist nur mit rechtskräftigen oder </w:t>
      </w:r>
    </w:p>
    <w:p w14:paraId="67E9E062" w14:textId="77777777" w:rsidR="007749C1" w:rsidRDefault="007749C1" w:rsidP="007B0DDC">
      <w:pPr>
        <w:ind w:left="708"/>
        <w:jc w:val="both"/>
        <w:rPr>
          <w:sz w:val="16"/>
          <w:szCs w:val="16"/>
        </w:rPr>
      </w:pPr>
      <w:r w:rsidRPr="00D959FA">
        <w:rPr>
          <w:sz w:val="16"/>
          <w:szCs w:val="16"/>
        </w:rPr>
        <w:t>unbestrittenen Gegenforderungen möglich.</w:t>
      </w:r>
    </w:p>
    <w:p w14:paraId="12520697" w14:textId="77777777" w:rsidR="007E3BCB" w:rsidRDefault="007E3BCB" w:rsidP="007B0DDC">
      <w:pPr>
        <w:ind w:left="708"/>
        <w:jc w:val="both"/>
        <w:rPr>
          <w:sz w:val="16"/>
          <w:szCs w:val="16"/>
        </w:rPr>
      </w:pPr>
    </w:p>
    <w:p w14:paraId="6FD3936A" w14:textId="77777777" w:rsidR="00991857" w:rsidRPr="00D959FA" w:rsidRDefault="00991857" w:rsidP="007B0DDC">
      <w:pPr>
        <w:ind w:left="708" w:hanging="708"/>
        <w:jc w:val="both"/>
        <w:rPr>
          <w:sz w:val="16"/>
          <w:szCs w:val="16"/>
        </w:rPr>
      </w:pPr>
      <w:r>
        <w:rPr>
          <w:sz w:val="16"/>
          <w:szCs w:val="16"/>
        </w:rPr>
        <w:t>5.</w:t>
      </w:r>
      <w:r>
        <w:rPr>
          <w:sz w:val="16"/>
          <w:szCs w:val="16"/>
        </w:rPr>
        <w:tab/>
        <w:t xml:space="preserve">Das übliche Zahlungsziel beträgt 14 Tage nach Erstellung der Rechnung.  </w:t>
      </w:r>
    </w:p>
    <w:p w14:paraId="22CB2B11" w14:textId="77777777" w:rsidR="00ED772C" w:rsidRDefault="00ED772C" w:rsidP="00D939AC">
      <w:pPr>
        <w:pStyle w:val="Listenabsatz"/>
        <w:tabs>
          <w:tab w:val="left" w:pos="9214"/>
        </w:tabs>
        <w:spacing w:line="360" w:lineRule="auto"/>
        <w:rPr>
          <w:rFonts w:cs="Arial"/>
          <w:sz w:val="16"/>
          <w:szCs w:val="16"/>
        </w:rPr>
      </w:pPr>
    </w:p>
    <w:p w14:paraId="673FF1D5" w14:textId="77777777" w:rsidR="00ED772C" w:rsidRDefault="00ED772C" w:rsidP="002D2B0C">
      <w:pPr>
        <w:jc w:val="both"/>
        <w:rPr>
          <w:rFonts w:cs="Arial"/>
          <w:b/>
          <w:bCs/>
          <w:sz w:val="18"/>
          <w:szCs w:val="18"/>
        </w:rPr>
      </w:pPr>
      <w:r w:rsidRPr="00ED772C">
        <w:rPr>
          <w:rFonts w:cs="Arial"/>
          <w:b/>
          <w:bCs/>
          <w:sz w:val="18"/>
          <w:szCs w:val="18"/>
        </w:rPr>
        <w:t>§ 6 Leistungen des SV</w:t>
      </w:r>
    </w:p>
    <w:p w14:paraId="1B2D5D3C" w14:textId="77777777" w:rsidR="00805EFB" w:rsidRPr="00ED772C" w:rsidRDefault="00805EFB" w:rsidP="002D2B0C">
      <w:pPr>
        <w:jc w:val="both"/>
        <w:rPr>
          <w:rFonts w:cs="Arial"/>
          <w:b/>
          <w:bCs/>
          <w:sz w:val="18"/>
          <w:szCs w:val="18"/>
        </w:rPr>
      </w:pPr>
    </w:p>
    <w:p w14:paraId="365E8D01" w14:textId="77777777" w:rsidR="00805EFB" w:rsidRDefault="00805EFB" w:rsidP="002D2B0C">
      <w:pPr>
        <w:jc w:val="both"/>
        <w:rPr>
          <w:rFonts w:cs="Arial"/>
          <w:sz w:val="16"/>
          <w:szCs w:val="16"/>
        </w:rPr>
      </w:pPr>
      <w:r w:rsidRPr="00BA760B">
        <w:rPr>
          <w:rFonts w:cs="Arial"/>
          <w:sz w:val="16"/>
          <w:szCs w:val="16"/>
        </w:rPr>
        <w:t>Einige wesentliche Leistungen unserer Sachverständigen sind:</w:t>
      </w:r>
    </w:p>
    <w:p w14:paraId="645440C5" w14:textId="77777777" w:rsidR="00805EFB" w:rsidRPr="00BA760B" w:rsidRDefault="00805EFB" w:rsidP="002D2B0C">
      <w:pPr>
        <w:jc w:val="both"/>
        <w:rPr>
          <w:rFonts w:cs="Arial"/>
          <w:sz w:val="16"/>
          <w:szCs w:val="16"/>
        </w:rPr>
      </w:pPr>
    </w:p>
    <w:p w14:paraId="0F45A481" w14:textId="2E8EECB7" w:rsidR="00805EFB" w:rsidRPr="004C3556" w:rsidRDefault="00805EFB" w:rsidP="002D2B0C">
      <w:pPr>
        <w:pStyle w:val="Listenabsatz"/>
        <w:numPr>
          <w:ilvl w:val="0"/>
          <w:numId w:val="37"/>
        </w:numPr>
        <w:ind w:left="360"/>
        <w:jc w:val="both"/>
        <w:rPr>
          <w:rFonts w:cs="Arial"/>
          <w:sz w:val="16"/>
          <w:szCs w:val="16"/>
        </w:rPr>
      </w:pPr>
      <w:r w:rsidRPr="004C3556">
        <w:rPr>
          <w:rFonts w:cs="Arial"/>
          <w:sz w:val="16"/>
          <w:szCs w:val="16"/>
        </w:rPr>
        <w:t xml:space="preserve">Technische Beratung/Begleitung mit </w:t>
      </w:r>
      <w:r w:rsidR="006F7FB8">
        <w:rPr>
          <w:rFonts w:cs="Arial"/>
          <w:sz w:val="16"/>
          <w:szCs w:val="16"/>
        </w:rPr>
        <w:t xml:space="preserve">regelmäßiger </w:t>
      </w:r>
      <w:r w:rsidRPr="004C3556">
        <w:rPr>
          <w:rFonts w:cs="Arial"/>
          <w:sz w:val="16"/>
          <w:szCs w:val="16"/>
        </w:rPr>
        <w:t>Durchsicht des Bauherrn-, Architekten-</w:t>
      </w:r>
      <w:r w:rsidR="001F0831" w:rsidRPr="004C3556">
        <w:rPr>
          <w:rFonts w:cs="Arial"/>
          <w:sz w:val="16"/>
          <w:szCs w:val="16"/>
        </w:rPr>
        <w:t>, Baufirmen</w:t>
      </w:r>
      <w:r w:rsidRPr="004C3556">
        <w:rPr>
          <w:rFonts w:cs="Arial"/>
          <w:sz w:val="16"/>
          <w:szCs w:val="16"/>
        </w:rPr>
        <w:t xml:space="preserve">-/Bauträger-Schriftwechsels auf mögliche Probleme und Übereinstimmung mit dem bestellten Bausoll (während der Planungs- und/oder Bauzeit) - Statusfeststellungen während der Bauzeit, bautechnische Stichproben- und </w:t>
      </w:r>
      <w:r w:rsidR="001F0831" w:rsidRPr="004C3556">
        <w:rPr>
          <w:rFonts w:cs="Arial"/>
          <w:sz w:val="16"/>
          <w:szCs w:val="16"/>
        </w:rPr>
        <w:t>Ablaufkontrollen, Baubegehungen</w:t>
      </w:r>
      <w:r w:rsidRPr="004C3556">
        <w:rPr>
          <w:rFonts w:cs="Arial"/>
          <w:sz w:val="16"/>
          <w:szCs w:val="16"/>
        </w:rPr>
        <w:t>, in</w:t>
      </w:r>
      <w:r w:rsidR="006F7FB8">
        <w:rPr>
          <w:rFonts w:cs="Arial"/>
          <w:sz w:val="16"/>
          <w:szCs w:val="16"/>
        </w:rPr>
        <w:t>k</w:t>
      </w:r>
      <w:r w:rsidRPr="004C3556">
        <w:rPr>
          <w:rFonts w:cs="Arial"/>
          <w:sz w:val="16"/>
          <w:szCs w:val="16"/>
        </w:rPr>
        <w:t xml:space="preserve">l. einer Fotodokumentation </w:t>
      </w:r>
    </w:p>
    <w:p w14:paraId="7DC4A1A8" w14:textId="77777777" w:rsidR="00805EFB" w:rsidRPr="00BA760B" w:rsidRDefault="00805EFB" w:rsidP="002D2B0C">
      <w:pPr>
        <w:jc w:val="both"/>
        <w:rPr>
          <w:rFonts w:cs="Arial"/>
          <w:sz w:val="16"/>
          <w:szCs w:val="16"/>
        </w:rPr>
      </w:pPr>
    </w:p>
    <w:p w14:paraId="7B7A9E18" w14:textId="14D7ABE9" w:rsidR="00805EFB" w:rsidRPr="004C3556" w:rsidRDefault="00805EFB" w:rsidP="002D2B0C">
      <w:pPr>
        <w:pStyle w:val="Listenabsatz"/>
        <w:numPr>
          <w:ilvl w:val="0"/>
          <w:numId w:val="37"/>
        </w:numPr>
        <w:ind w:left="360"/>
        <w:jc w:val="both"/>
        <w:rPr>
          <w:rFonts w:cs="Arial"/>
          <w:sz w:val="16"/>
          <w:szCs w:val="16"/>
        </w:rPr>
      </w:pPr>
      <w:r w:rsidRPr="004C3556">
        <w:rPr>
          <w:rFonts w:cs="Arial"/>
          <w:sz w:val="16"/>
          <w:szCs w:val="16"/>
        </w:rPr>
        <w:t xml:space="preserve">Mitwirkung bei vertragsrelevanten Besprechungen mit dem Bauträger oder dem </w:t>
      </w:r>
      <w:r w:rsidR="001F0831" w:rsidRPr="004C3556">
        <w:rPr>
          <w:rFonts w:cs="Arial"/>
          <w:sz w:val="16"/>
          <w:szCs w:val="16"/>
        </w:rPr>
        <w:t>Bauunternehmen, den</w:t>
      </w:r>
      <w:r w:rsidRPr="004C3556">
        <w:rPr>
          <w:rFonts w:cs="Arial"/>
          <w:sz w:val="16"/>
          <w:szCs w:val="16"/>
        </w:rPr>
        <w:t xml:space="preserve"> Architekten, in</w:t>
      </w:r>
      <w:r w:rsidR="006F7FB8">
        <w:rPr>
          <w:rFonts w:cs="Arial"/>
          <w:sz w:val="16"/>
          <w:szCs w:val="16"/>
        </w:rPr>
        <w:t>k</w:t>
      </w:r>
      <w:r w:rsidRPr="004C3556">
        <w:rPr>
          <w:rFonts w:cs="Arial"/>
          <w:sz w:val="16"/>
          <w:szCs w:val="16"/>
        </w:rPr>
        <w:t>l. einer Dokumentation vo</w:t>
      </w:r>
      <w:r w:rsidR="006F7FB8">
        <w:rPr>
          <w:rFonts w:cs="Arial"/>
          <w:sz w:val="16"/>
          <w:szCs w:val="16"/>
        </w:rPr>
        <w:t>n Gesprächen und Vereinbarungen.</w:t>
      </w:r>
    </w:p>
    <w:p w14:paraId="2A0FE67F" w14:textId="77777777" w:rsidR="00805EFB" w:rsidRPr="00BA760B" w:rsidRDefault="00805EFB" w:rsidP="002D2B0C">
      <w:pPr>
        <w:jc w:val="both"/>
        <w:rPr>
          <w:rFonts w:cs="Arial"/>
          <w:sz w:val="16"/>
          <w:szCs w:val="16"/>
        </w:rPr>
      </w:pPr>
    </w:p>
    <w:p w14:paraId="3F0A5FA4" w14:textId="77777777" w:rsidR="00805EFB" w:rsidRPr="004C3556" w:rsidRDefault="006F7FB8" w:rsidP="002D2B0C">
      <w:pPr>
        <w:pStyle w:val="Listenabsatz"/>
        <w:numPr>
          <w:ilvl w:val="0"/>
          <w:numId w:val="37"/>
        </w:numPr>
        <w:ind w:left="360"/>
        <w:jc w:val="both"/>
        <w:rPr>
          <w:rFonts w:cs="Arial"/>
          <w:sz w:val="16"/>
          <w:szCs w:val="16"/>
        </w:rPr>
      </w:pPr>
      <w:r>
        <w:rPr>
          <w:rFonts w:cs="Arial"/>
          <w:sz w:val="16"/>
          <w:szCs w:val="16"/>
        </w:rPr>
        <w:t xml:space="preserve">Unterstützung für </w:t>
      </w:r>
      <w:r w:rsidR="00805EFB" w:rsidRPr="004C3556">
        <w:rPr>
          <w:rFonts w:cs="Arial"/>
          <w:sz w:val="16"/>
          <w:szCs w:val="16"/>
        </w:rPr>
        <w:t>Mehrkostenabwehr, sachlich-technische und preisliche Vorklärungen</w:t>
      </w:r>
      <w:r>
        <w:rPr>
          <w:rFonts w:cs="Arial"/>
          <w:sz w:val="16"/>
          <w:szCs w:val="16"/>
        </w:rPr>
        <w:t>.</w:t>
      </w:r>
      <w:r w:rsidR="00805EFB" w:rsidRPr="004C3556">
        <w:rPr>
          <w:rFonts w:cs="Arial"/>
          <w:sz w:val="16"/>
          <w:szCs w:val="16"/>
        </w:rPr>
        <w:t xml:space="preserve"> </w:t>
      </w:r>
    </w:p>
    <w:p w14:paraId="0C03F7B0" w14:textId="77777777" w:rsidR="00805EFB" w:rsidRPr="00BA760B" w:rsidRDefault="00805EFB" w:rsidP="002D2B0C">
      <w:pPr>
        <w:jc w:val="both"/>
        <w:rPr>
          <w:rFonts w:cs="Arial"/>
          <w:sz w:val="16"/>
          <w:szCs w:val="16"/>
        </w:rPr>
      </w:pPr>
    </w:p>
    <w:p w14:paraId="0F41DE00" w14:textId="77777777" w:rsidR="00805EFB" w:rsidRDefault="00805EFB" w:rsidP="002D2B0C">
      <w:pPr>
        <w:pStyle w:val="Listenabsatz"/>
        <w:numPr>
          <w:ilvl w:val="0"/>
          <w:numId w:val="37"/>
        </w:numPr>
        <w:ind w:left="360"/>
        <w:jc w:val="both"/>
        <w:rPr>
          <w:rFonts w:cs="Arial"/>
          <w:sz w:val="16"/>
          <w:szCs w:val="16"/>
        </w:rPr>
      </w:pPr>
      <w:r w:rsidRPr="004C3556">
        <w:rPr>
          <w:rFonts w:cs="Arial"/>
          <w:sz w:val="16"/>
          <w:szCs w:val="16"/>
        </w:rPr>
        <w:t>Sonstiges bei bes</w:t>
      </w:r>
      <w:r w:rsidR="006F7FB8">
        <w:rPr>
          <w:rFonts w:cs="Arial"/>
          <w:sz w:val="16"/>
          <w:szCs w:val="16"/>
        </w:rPr>
        <w:t>onderer Vereinbarung, so z.B. S</w:t>
      </w:r>
      <w:r w:rsidRPr="004C3556">
        <w:rPr>
          <w:rFonts w:cs="Arial"/>
          <w:sz w:val="16"/>
          <w:szCs w:val="16"/>
        </w:rPr>
        <w:t>chriftwechsel und Verhandlungen mit dem Bauträger, Mitwirkung bei Bemusterungen u. a. m.</w:t>
      </w:r>
    </w:p>
    <w:p w14:paraId="6CEE6F47" w14:textId="77777777" w:rsidR="00805EFB" w:rsidRPr="00720712" w:rsidRDefault="00805EFB" w:rsidP="002D2B0C">
      <w:pPr>
        <w:pStyle w:val="Listenabsatz"/>
        <w:jc w:val="both"/>
        <w:rPr>
          <w:rFonts w:cs="Arial"/>
          <w:sz w:val="16"/>
          <w:szCs w:val="16"/>
        </w:rPr>
      </w:pPr>
    </w:p>
    <w:p w14:paraId="122FE95D" w14:textId="77777777" w:rsidR="00805EFB" w:rsidRDefault="00805EFB" w:rsidP="002D2B0C">
      <w:pPr>
        <w:pStyle w:val="Listenabsatz"/>
        <w:numPr>
          <w:ilvl w:val="0"/>
          <w:numId w:val="37"/>
        </w:numPr>
        <w:ind w:left="360"/>
        <w:jc w:val="both"/>
        <w:rPr>
          <w:rFonts w:cs="Arial"/>
          <w:sz w:val="16"/>
          <w:szCs w:val="16"/>
        </w:rPr>
      </w:pPr>
      <w:r>
        <w:rPr>
          <w:rFonts w:cs="Arial"/>
          <w:sz w:val="16"/>
          <w:szCs w:val="16"/>
        </w:rPr>
        <w:t xml:space="preserve">Sichtung der </w:t>
      </w:r>
      <w:r w:rsidR="006F7FB8">
        <w:rPr>
          <w:rFonts w:cs="Arial"/>
          <w:sz w:val="16"/>
          <w:szCs w:val="16"/>
        </w:rPr>
        <w:t>Baustellenbilder, die seitens der Auftraggeber/in gemacht und zur Verfügung gestellt werden.</w:t>
      </w:r>
      <w:r>
        <w:rPr>
          <w:rFonts w:cs="Arial"/>
          <w:sz w:val="16"/>
          <w:szCs w:val="16"/>
        </w:rPr>
        <w:t xml:space="preserve"> </w:t>
      </w:r>
    </w:p>
    <w:p w14:paraId="53183DEC" w14:textId="77777777" w:rsidR="00ED772C" w:rsidRDefault="00ED772C" w:rsidP="00ED772C">
      <w:pPr>
        <w:jc w:val="both"/>
        <w:rPr>
          <w:rFonts w:cs="Arial"/>
        </w:rPr>
      </w:pPr>
    </w:p>
    <w:p w14:paraId="640C55DB" w14:textId="77777777" w:rsidR="0051634C" w:rsidRDefault="009C4F47" w:rsidP="006D78A8">
      <w:pPr>
        <w:jc w:val="both"/>
        <w:rPr>
          <w:rFonts w:cs="Arial"/>
          <w:b/>
          <w:bCs/>
          <w:sz w:val="18"/>
          <w:szCs w:val="18"/>
        </w:rPr>
      </w:pPr>
      <w:r>
        <w:rPr>
          <w:rFonts w:cs="Arial"/>
          <w:b/>
          <w:bCs/>
          <w:sz w:val="18"/>
          <w:szCs w:val="18"/>
        </w:rPr>
        <w:t xml:space="preserve"> </w:t>
      </w:r>
    </w:p>
    <w:p w14:paraId="4846AB91" w14:textId="77777777" w:rsidR="00DA6BD7" w:rsidRPr="006D78A8" w:rsidRDefault="00ED772C" w:rsidP="006D78A8">
      <w:pPr>
        <w:jc w:val="both"/>
        <w:rPr>
          <w:rFonts w:cs="Arial"/>
          <w:b/>
          <w:bCs/>
          <w:sz w:val="18"/>
          <w:szCs w:val="18"/>
        </w:rPr>
      </w:pPr>
      <w:r w:rsidRPr="006D78A8">
        <w:rPr>
          <w:rFonts w:cs="Arial"/>
          <w:b/>
          <w:bCs/>
          <w:sz w:val="18"/>
          <w:szCs w:val="18"/>
        </w:rPr>
        <w:t>§ 7 Kündigung</w:t>
      </w:r>
    </w:p>
    <w:p w14:paraId="5A30C0ED" w14:textId="77777777" w:rsidR="00DA6BD7" w:rsidRDefault="00DA6BD7" w:rsidP="006D78A8">
      <w:pPr>
        <w:jc w:val="both"/>
        <w:rPr>
          <w:rFonts w:cs="Arial"/>
          <w:b/>
          <w:bCs/>
          <w:sz w:val="16"/>
          <w:szCs w:val="16"/>
        </w:rPr>
      </w:pPr>
    </w:p>
    <w:p w14:paraId="1B66297A" w14:textId="77777777" w:rsidR="00DA6BD7" w:rsidRDefault="00ED772C" w:rsidP="007B0DDC">
      <w:pPr>
        <w:jc w:val="both"/>
        <w:rPr>
          <w:rFonts w:cs="Arial"/>
          <w:sz w:val="16"/>
          <w:szCs w:val="16"/>
        </w:rPr>
      </w:pPr>
      <w:r w:rsidRPr="00ED772C">
        <w:rPr>
          <w:rFonts w:cs="Arial"/>
          <w:sz w:val="16"/>
          <w:szCs w:val="16"/>
        </w:rPr>
        <w:t>1.</w:t>
      </w:r>
      <w:r w:rsidR="00DA6BD7">
        <w:rPr>
          <w:rFonts w:cs="Arial"/>
          <w:sz w:val="16"/>
          <w:szCs w:val="16"/>
        </w:rPr>
        <w:tab/>
      </w:r>
      <w:r w:rsidRPr="00ED772C">
        <w:rPr>
          <w:rFonts w:cs="Arial"/>
          <w:sz w:val="16"/>
          <w:szCs w:val="16"/>
        </w:rPr>
        <w:t xml:space="preserve">Kündigt der AG den Auftrag, bevor ein Ortstermin anberaumt und durchgeführt worden ist, aus Gründen, die nicht der </w:t>
      </w:r>
      <w:r w:rsidR="00DA6BD7">
        <w:rPr>
          <w:rFonts w:cs="Arial"/>
          <w:sz w:val="16"/>
          <w:szCs w:val="16"/>
        </w:rPr>
        <w:tab/>
      </w:r>
      <w:r w:rsidRPr="00ED772C">
        <w:rPr>
          <w:rFonts w:cs="Arial"/>
          <w:sz w:val="16"/>
          <w:szCs w:val="16"/>
        </w:rPr>
        <w:t>SV zu vertreten hat, so wird als Aufwendungsersatz ein Pauschalhonorar von 250,00 € zzgl. MwSt. fällig.</w:t>
      </w:r>
    </w:p>
    <w:p w14:paraId="3951FDF2" w14:textId="77777777" w:rsidR="00DA6BD7" w:rsidRDefault="00DA6BD7" w:rsidP="006D78A8">
      <w:pPr>
        <w:jc w:val="both"/>
        <w:rPr>
          <w:rFonts w:cs="Arial"/>
          <w:b/>
          <w:bCs/>
          <w:sz w:val="16"/>
          <w:szCs w:val="16"/>
        </w:rPr>
      </w:pPr>
    </w:p>
    <w:p w14:paraId="1987F17A" w14:textId="77777777" w:rsidR="00A22261" w:rsidRPr="00A22261" w:rsidRDefault="00ED772C" w:rsidP="00A22261">
      <w:pPr>
        <w:jc w:val="both"/>
        <w:rPr>
          <w:rFonts w:cs="Arial"/>
          <w:sz w:val="16"/>
          <w:szCs w:val="16"/>
        </w:rPr>
      </w:pPr>
      <w:r w:rsidRPr="00ED772C">
        <w:rPr>
          <w:rFonts w:cs="Arial"/>
          <w:sz w:val="16"/>
          <w:szCs w:val="16"/>
        </w:rPr>
        <w:t>2.</w:t>
      </w:r>
      <w:r w:rsidR="00DA6BD7">
        <w:rPr>
          <w:rFonts w:cs="Arial"/>
          <w:sz w:val="16"/>
          <w:szCs w:val="16"/>
        </w:rPr>
        <w:tab/>
      </w:r>
      <w:r w:rsidRPr="00ED772C">
        <w:rPr>
          <w:rFonts w:cs="Arial"/>
          <w:sz w:val="16"/>
          <w:szCs w:val="16"/>
        </w:rPr>
        <w:t xml:space="preserve">Bei einer Kündigung nach der Durchführung eines </w:t>
      </w:r>
      <w:r w:rsidR="006D78A8" w:rsidRPr="00ED772C">
        <w:rPr>
          <w:rFonts w:cs="Arial"/>
          <w:sz w:val="16"/>
          <w:szCs w:val="16"/>
        </w:rPr>
        <w:t>Ortstermins</w:t>
      </w:r>
      <w:r w:rsidRPr="00ED772C">
        <w:rPr>
          <w:rFonts w:cs="Arial"/>
          <w:sz w:val="16"/>
          <w:szCs w:val="16"/>
        </w:rPr>
        <w:t xml:space="preserve"> ist d</w:t>
      </w:r>
      <w:r w:rsidR="00A22261">
        <w:rPr>
          <w:rFonts w:cs="Arial"/>
          <w:sz w:val="16"/>
          <w:szCs w:val="16"/>
        </w:rPr>
        <w:t>as</w:t>
      </w:r>
      <w:r w:rsidRPr="00ED772C">
        <w:rPr>
          <w:rFonts w:cs="Arial"/>
          <w:sz w:val="16"/>
          <w:szCs w:val="16"/>
        </w:rPr>
        <w:t xml:space="preserve"> </w:t>
      </w:r>
      <w:r w:rsidR="00A22261">
        <w:rPr>
          <w:rFonts w:cs="Arial"/>
          <w:sz w:val="16"/>
          <w:szCs w:val="16"/>
        </w:rPr>
        <w:t xml:space="preserve">vereinbarte </w:t>
      </w:r>
      <w:r w:rsidR="00A22261" w:rsidRPr="00A22261">
        <w:rPr>
          <w:rFonts w:cs="Arial"/>
          <w:sz w:val="16"/>
          <w:szCs w:val="16"/>
        </w:rPr>
        <w:t>Mindesthonorar für Baubegleitung</w:t>
      </w:r>
    </w:p>
    <w:p w14:paraId="0F479084" w14:textId="34DF034C" w:rsidR="00DA6BD7" w:rsidRDefault="00A22261" w:rsidP="00A22261">
      <w:pPr>
        <w:jc w:val="both"/>
        <w:rPr>
          <w:rFonts w:cs="Arial"/>
          <w:sz w:val="16"/>
          <w:szCs w:val="16"/>
        </w:rPr>
      </w:pPr>
      <w:r>
        <w:rPr>
          <w:rFonts w:cs="Arial"/>
          <w:sz w:val="16"/>
          <w:szCs w:val="16"/>
        </w:rPr>
        <w:tab/>
      </w:r>
      <w:r w:rsidRPr="00A22261">
        <w:rPr>
          <w:rFonts w:cs="Arial"/>
          <w:sz w:val="16"/>
          <w:szCs w:val="16"/>
        </w:rPr>
        <w:t>in Höhe vo</w:t>
      </w:r>
      <w:r>
        <w:rPr>
          <w:rFonts w:cs="Arial"/>
          <w:sz w:val="16"/>
          <w:szCs w:val="16"/>
        </w:rPr>
        <w:t xml:space="preserve">n </w:t>
      </w:r>
      <w:r w:rsidR="001F0831">
        <w:rPr>
          <w:rFonts w:cs="Arial"/>
          <w:sz w:val="16"/>
          <w:szCs w:val="16"/>
        </w:rPr>
        <w:t>1.000, -</w:t>
      </w:r>
      <w:r>
        <w:rPr>
          <w:rFonts w:cs="Arial"/>
          <w:sz w:val="16"/>
          <w:szCs w:val="16"/>
        </w:rPr>
        <w:t xml:space="preserve"> €, zuzüglich 1</w:t>
      </w:r>
      <w:r w:rsidR="001934E0">
        <w:rPr>
          <w:rFonts w:cs="Arial"/>
          <w:sz w:val="16"/>
          <w:szCs w:val="16"/>
        </w:rPr>
        <w:t>9</w:t>
      </w:r>
      <w:r>
        <w:rPr>
          <w:rFonts w:cs="Arial"/>
          <w:sz w:val="16"/>
          <w:szCs w:val="16"/>
        </w:rPr>
        <w:t>% MwSt. zu erstatten.</w:t>
      </w:r>
    </w:p>
    <w:p w14:paraId="477FDE76" w14:textId="77777777" w:rsidR="00DA6BD7" w:rsidRDefault="00DA6BD7" w:rsidP="006D78A8">
      <w:pPr>
        <w:jc w:val="both"/>
        <w:rPr>
          <w:rFonts w:cs="Arial"/>
          <w:b/>
          <w:bCs/>
          <w:sz w:val="16"/>
          <w:szCs w:val="16"/>
        </w:rPr>
      </w:pPr>
    </w:p>
    <w:p w14:paraId="0F862BCA" w14:textId="77777777" w:rsidR="00ED772C" w:rsidRPr="00ED772C" w:rsidRDefault="00A22261" w:rsidP="006D78A8">
      <w:pPr>
        <w:jc w:val="both"/>
        <w:rPr>
          <w:rFonts w:cs="Arial"/>
          <w:sz w:val="16"/>
          <w:szCs w:val="16"/>
        </w:rPr>
      </w:pPr>
      <w:r>
        <w:rPr>
          <w:rFonts w:cs="Arial"/>
          <w:sz w:val="16"/>
          <w:szCs w:val="16"/>
        </w:rPr>
        <w:t>3.</w:t>
      </w:r>
      <w:r w:rsidR="00DA6BD7">
        <w:rPr>
          <w:rFonts w:cs="Arial"/>
          <w:sz w:val="16"/>
          <w:szCs w:val="16"/>
        </w:rPr>
        <w:tab/>
      </w:r>
      <w:r w:rsidR="00ED772C" w:rsidRPr="00ED772C">
        <w:rPr>
          <w:rFonts w:cs="Arial"/>
          <w:sz w:val="16"/>
          <w:szCs w:val="16"/>
        </w:rPr>
        <w:t>Weitergehende Schadensersatzansprüche, egal aus welchem Rechtsgrund, bleiben vorbehalten.</w:t>
      </w:r>
    </w:p>
    <w:p w14:paraId="294A8C79" w14:textId="77777777" w:rsidR="00ED772C" w:rsidRPr="00ED772C" w:rsidRDefault="00ED772C" w:rsidP="006D78A8">
      <w:pPr>
        <w:jc w:val="both"/>
        <w:rPr>
          <w:rFonts w:cs="Arial"/>
          <w:sz w:val="16"/>
          <w:szCs w:val="16"/>
        </w:rPr>
      </w:pPr>
    </w:p>
    <w:p w14:paraId="2BFBB841" w14:textId="77777777" w:rsidR="00ED772C" w:rsidRPr="006D78A8" w:rsidRDefault="00ED772C" w:rsidP="006D78A8">
      <w:pPr>
        <w:jc w:val="both"/>
        <w:rPr>
          <w:rFonts w:cs="Arial"/>
          <w:b/>
          <w:bCs/>
          <w:sz w:val="18"/>
          <w:szCs w:val="18"/>
        </w:rPr>
      </w:pPr>
      <w:r w:rsidRPr="006D78A8">
        <w:rPr>
          <w:rFonts w:cs="Arial"/>
          <w:b/>
          <w:bCs/>
          <w:sz w:val="18"/>
          <w:szCs w:val="18"/>
        </w:rPr>
        <w:t>§ 8 Gewährleistung/Haftung</w:t>
      </w:r>
    </w:p>
    <w:p w14:paraId="72D8553A" w14:textId="77777777" w:rsidR="00ED772C" w:rsidRPr="00ED772C" w:rsidRDefault="00ED772C" w:rsidP="006D78A8">
      <w:pPr>
        <w:jc w:val="both"/>
        <w:rPr>
          <w:rFonts w:cs="Arial"/>
          <w:sz w:val="16"/>
          <w:szCs w:val="16"/>
        </w:rPr>
      </w:pPr>
    </w:p>
    <w:p w14:paraId="704A7413" w14:textId="77777777" w:rsidR="00ED772C" w:rsidRPr="00ED772C" w:rsidRDefault="00ED772C" w:rsidP="006D78A8">
      <w:pPr>
        <w:jc w:val="both"/>
        <w:rPr>
          <w:rFonts w:cs="Arial"/>
          <w:sz w:val="16"/>
          <w:szCs w:val="16"/>
        </w:rPr>
      </w:pPr>
      <w:r w:rsidRPr="00ED772C">
        <w:rPr>
          <w:rFonts w:cs="Arial"/>
          <w:sz w:val="16"/>
          <w:szCs w:val="16"/>
        </w:rPr>
        <w:t xml:space="preserve">1. </w:t>
      </w:r>
      <w:r w:rsidR="006D78A8">
        <w:rPr>
          <w:rFonts w:cs="Arial"/>
          <w:sz w:val="16"/>
          <w:szCs w:val="16"/>
        </w:rPr>
        <w:tab/>
      </w:r>
      <w:r w:rsidRPr="00ED772C">
        <w:rPr>
          <w:rFonts w:cs="Arial"/>
          <w:sz w:val="16"/>
          <w:szCs w:val="16"/>
        </w:rPr>
        <w:t>Die Gewährleistung erfolgt nach § 633ff BGB.</w:t>
      </w:r>
      <w:r w:rsidR="006D78A8" w:rsidRPr="006D78A8">
        <w:rPr>
          <w:rFonts w:cs="Arial"/>
          <w:color w:val="000000"/>
          <w:sz w:val="16"/>
          <w:szCs w:val="16"/>
        </w:rPr>
        <w:t xml:space="preserve"> </w:t>
      </w:r>
      <w:r w:rsidR="006D78A8" w:rsidRPr="00B4799E">
        <w:rPr>
          <w:rFonts w:cs="Arial"/>
          <w:color w:val="000000"/>
          <w:sz w:val="16"/>
          <w:szCs w:val="16"/>
        </w:rPr>
        <w:t xml:space="preserve">Die </w:t>
      </w:r>
      <w:r w:rsidR="006D78A8" w:rsidRPr="00B4799E">
        <w:rPr>
          <w:rFonts w:cs="Arial"/>
          <w:bCs/>
          <w:color w:val="000000"/>
          <w:sz w:val="16"/>
          <w:szCs w:val="16"/>
        </w:rPr>
        <w:t xml:space="preserve">Verjährungsfrist </w:t>
      </w:r>
      <w:r w:rsidR="006D78A8" w:rsidRPr="00B4799E">
        <w:rPr>
          <w:rFonts w:cs="Arial"/>
          <w:color w:val="000000"/>
          <w:sz w:val="16"/>
          <w:szCs w:val="16"/>
        </w:rPr>
        <w:t xml:space="preserve">von Gewährleistungs- und sonstigen </w:t>
      </w:r>
      <w:r w:rsidR="006D78A8">
        <w:rPr>
          <w:rFonts w:cs="Arial"/>
          <w:color w:val="000000"/>
          <w:sz w:val="16"/>
          <w:szCs w:val="16"/>
        </w:rPr>
        <w:tab/>
      </w:r>
      <w:r w:rsidR="006D78A8" w:rsidRPr="00B4799E">
        <w:rPr>
          <w:rFonts w:cs="Arial"/>
          <w:color w:val="000000"/>
          <w:sz w:val="16"/>
          <w:szCs w:val="16"/>
        </w:rPr>
        <w:t>Haftungsansprüchen beträgt 3 Jahre.</w:t>
      </w:r>
    </w:p>
    <w:p w14:paraId="7353ED38" w14:textId="77777777" w:rsidR="00ED772C" w:rsidRPr="00ED772C" w:rsidRDefault="00ED772C" w:rsidP="006D78A8">
      <w:pPr>
        <w:jc w:val="both"/>
        <w:rPr>
          <w:rFonts w:cs="Arial"/>
          <w:sz w:val="16"/>
          <w:szCs w:val="16"/>
        </w:rPr>
      </w:pPr>
    </w:p>
    <w:p w14:paraId="75C061F8" w14:textId="77777777" w:rsidR="00ED772C" w:rsidRDefault="00ED772C" w:rsidP="00435D5A">
      <w:pPr>
        <w:widowControl w:val="0"/>
        <w:ind w:right="71"/>
        <w:jc w:val="both"/>
        <w:rPr>
          <w:rFonts w:cs="Arial"/>
          <w:sz w:val="16"/>
          <w:szCs w:val="16"/>
        </w:rPr>
      </w:pPr>
      <w:r w:rsidRPr="00ED772C">
        <w:rPr>
          <w:rFonts w:cs="Arial"/>
          <w:sz w:val="16"/>
          <w:szCs w:val="16"/>
        </w:rPr>
        <w:t>2.</w:t>
      </w:r>
      <w:r w:rsidR="006D78A8">
        <w:rPr>
          <w:rFonts w:cs="Arial"/>
          <w:sz w:val="16"/>
          <w:szCs w:val="16"/>
        </w:rPr>
        <w:tab/>
      </w:r>
      <w:r w:rsidRPr="00ED772C">
        <w:rPr>
          <w:rFonts w:cs="Arial"/>
          <w:sz w:val="16"/>
          <w:szCs w:val="16"/>
        </w:rPr>
        <w:t>Die Haftung ist begrenzt auf die Versicherungssumme</w:t>
      </w:r>
      <w:r w:rsidR="006D78A8">
        <w:rPr>
          <w:rFonts w:cs="Arial"/>
          <w:sz w:val="16"/>
          <w:szCs w:val="16"/>
        </w:rPr>
        <w:t xml:space="preserve">. </w:t>
      </w:r>
      <w:r w:rsidR="006D78A8" w:rsidRPr="00B4799E">
        <w:rPr>
          <w:rFonts w:cs="Arial"/>
          <w:color w:val="000000"/>
          <w:sz w:val="16"/>
          <w:szCs w:val="16"/>
        </w:rPr>
        <w:t xml:space="preserve">Die Deckungssummen der </w:t>
      </w:r>
      <w:r w:rsidR="006D78A8" w:rsidRPr="00B4799E">
        <w:rPr>
          <w:rFonts w:cs="Arial"/>
          <w:bCs/>
          <w:color w:val="000000"/>
          <w:sz w:val="16"/>
          <w:szCs w:val="16"/>
        </w:rPr>
        <w:t>Haftpflichtversicherung</w:t>
      </w:r>
      <w:r w:rsidR="006D78A8" w:rsidRPr="00B4799E">
        <w:rPr>
          <w:rFonts w:cs="Arial"/>
          <w:color w:val="000000"/>
          <w:sz w:val="16"/>
          <w:szCs w:val="16"/>
        </w:rPr>
        <w:t xml:space="preserve"> des </w:t>
      </w:r>
      <w:r w:rsidR="006D78A8">
        <w:rPr>
          <w:rFonts w:cs="Arial"/>
          <w:color w:val="000000"/>
          <w:sz w:val="16"/>
          <w:szCs w:val="16"/>
        </w:rPr>
        <w:tab/>
      </w:r>
      <w:r w:rsidR="006D78A8" w:rsidRPr="00B4799E">
        <w:rPr>
          <w:rFonts w:cs="Arial"/>
          <w:color w:val="000000"/>
          <w:sz w:val="16"/>
          <w:szCs w:val="16"/>
        </w:rPr>
        <w:t xml:space="preserve">Auftragnehmers betragen bei der Gerling Allgemeine Versicherungen -AG </w:t>
      </w:r>
      <w:r w:rsidR="006D78A8" w:rsidRPr="006D78A8">
        <w:rPr>
          <w:rFonts w:cs="Arial"/>
          <w:color w:val="000000"/>
          <w:sz w:val="16"/>
          <w:szCs w:val="16"/>
        </w:rPr>
        <w:t xml:space="preserve">(Personenschäden 3.000.000 €, Sach-, und </w:t>
      </w:r>
      <w:r w:rsidR="006D78A8">
        <w:rPr>
          <w:rFonts w:cs="Arial"/>
          <w:color w:val="000000"/>
          <w:sz w:val="16"/>
          <w:szCs w:val="16"/>
        </w:rPr>
        <w:tab/>
      </w:r>
      <w:r w:rsidR="006D78A8" w:rsidRPr="006D78A8">
        <w:rPr>
          <w:rFonts w:cs="Arial"/>
          <w:color w:val="000000"/>
          <w:sz w:val="16"/>
          <w:szCs w:val="16"/>
        </w:rPr>
        <w:t>Vermögensschäden 500.000 €).</w:t>
      </w:r>
      <w:r w:rsidRPr="00ED772C">
        <w:rPr>
          <w:rFonts w:cs="Arial"/>
          <w:sz w:val="16"/>
          <w:szCs w:val="16"/>
        </w:rPr>
        <w:t xml:space="preserve"> </w:t>
      </w:r>
      <w:r w:rsidR="00106B31">
        <w:rPr>
          <w:rFonts w:cs="Arial"/>
          <w:sz w:val="16"/>
          <w:szCs w:val="16"/>
        </w:rPr>
        <w:t>B</w:t>
      </w:r>
      <w:r w:rsidR="00106B31" w:rsidRPr="00B4799E">
        <w:rPr>
          <w:rFonts w:cs="Arial"/>
          <w:color w:val="000000"/>
          <w:sz w:val="16"/>
          <w:szCs w:val="16"/>
        </w:rPr>
        <w:t xml:space="preserve">ei nicht versicherbaren Schäden auf die Höhe des ihm zustehenden </w:t>
      </w:r>
      <w:r w:rsidR="00106B31">
        <w:rPr>
          <w:rFonts w:cs="Arial"/>
          <w:color w:val="000000"/>
          <w:sz w:val="16"/>
          <w:szCs w:val="16"/>
        </w:rPr>
        <w:tab/>
      </w:r>
      <w:r w:rsidR="00106B31" w:rsidRPr="00B4799E">
        <w:rPr>
          <w:rFonts w:cs="Arial"/>
          <w:color w:val="000000"/>
          <w:sz w:val="16"/>
          <w:szCs w:val="16"/>
        </w:rPr>
        <w:t xml:space="preserve">Gesamthonorars. </w:t>
      </w:r>
      <w:r w:rsidRPr="00ED772C">
        <w:rPr>
          <w:rFonts w:cs="Arial"/>
          <w:sz w:val="16"/>
          <w:szCs w:val="16"/>
        </w:rPr>
        <w:t xml:space="preserve">Wird eine höhere Versicherungssumme gewünscht, ist dies gesondert zu vereinbaren. Die dadurch </w:t>
      </w:r>
      <w:r w:rsidR="00106B31">
        <w:rPr>
          <w:rFonts w:cs="Arial"/>
          <w:sz w:val="16"/>
          <w:szCs w:val="16"/>
        </w:rPr>
        <w:tab/>
      </w:r>
      <w:r w:rsidRPr="00ED772C">
        <w:rPr>
          <w:rFonts w:cs="Arial"/>
          <w:sz w:val="16"/>
          <w:szCs w:val="16"/>
        </w:rPr>
        <w:t>entstehenden Kosten sind vom AG zu tragen.</w:t>
      </w:r>
    </w:p>
    <w:p w14:paraId="707B6532" w14:textId="77777777" w:rsidR="003E216B" w:rsidRDefault="003E216B" w:rsidP="00435D5A">
      <w:pPr>
        <w:widowControl w:val="0"/>
        <w:ind w:right="71"/>
        <w:jc w:val="both"/>
        <w:rPr>
          <w:rFonts w:cs="Arial"/>
          <w:sz w:val="16"/>
          <w:szCs w:val="16"/>
        </w:rPr>
      </w:pPr>
    </w:p>
    <w:p w14:paraId="48E623FA" w14:textId="77777777" w:rsidR="003E216B" w:rsidRPr="003E216B" w:rsidRDefault="003E216B" w:rsidP="003E216B">
      <w:pPr>
        <w:pStyle w:val="Listenabsatz"/>
        <w:widowControl w:val="0"/>
        <w:numPr>
          <w:ilvl w:val="0"/>
          <w:numId w:val="32"/>
        </w:numPr>
        <w:ind w:right="71"/>
        <w:jc w:val="both"/>
        <w:rPr>
          <w:rFonts w:cs="Arial"/>
          <w:color w:val="000000"/>
          <w:sz w:val="16"/>
          <w:szCs w:val="16"/>
        </w:rPr>
      </w:pPr>
      <w:r>
        <w:rPr>
          <w:rFonts w:cs="Arial"/>
          <w:color w:val="000000"/>
          <w:sz w:val="16"/>
          <w:szCs w:val="16"/>
        </w:rPr>
        <w:tab/>
      </w:r>
      <w:r w:rsidRPr="003E216B">
        <w:rPr>
          <w:rFonts w:cs="Arial"/>
          <w:color w:val="000000"/>
          <w:sz w:val="16"/>
          <w:szCs w:val="16"/>
        </w:rPr>
        <w:t xml:space="preserve">Sofern dem Auftragnehmer nur leichte Fahrlässigkeit nachgewiesen werden kann, beschränkt sich die </w:t>
      </w:r>
      <w:r w:rsidRPr="003E216B">
        <w:rPr>
          <w:rFonts w:cs="Arial"/>
          <w:bCs/>
          <w:color w:val="000000"/>
          <w:sz w:val="16"/>
          <w:szCs w:val="16"/>
        </w:rPr>
        <w:t>Ersatzpflicht</w:t>
      </w:r>
      <w:r w:rsidRPr="003E216B">
        <w:rPr>
          <w:rFonts w:cs="Arial"/>
          <w:color w:val="000000"/>
          <w:sz w:val="16"/>
          <w:szCs w:val="16"/>
        </w:rPr>
        <w:t xml:space="preserve"> bei </w:t>
      </w:r>
      <w:r>
        <w:rPr>
          <w:rFonts w:cs="Arial"/>
          <w:color w:val="000000"/>
          <w:sz w:val="16"/>
          <w:szCs w:val="16"/>
        </w:rPr>
        <w:tab/>
      </w:r>
      <w:r w:rsidRPr="003E216B">
        <w:rPr>
          <w:rFonts w:cs="Arial"/>
          <w:color w:val="000000"/>
          <w:sz w:val="16"/>
          <w:szCs w:val="16"/>
        </w:rPr>
        <w:t xml:space="preserve">versicherbaren Schäden auf die bestehende Deckungssumme der Haftpflichtversicherung, bei nicht versicherbaren </w:t>
      </w:r>
      <w:r>
        <w:rPr>
          <w:rFonts w:cs="Arial"/>
          <w:color w:val="000000"/>
          <w:sz w:val="16"/>
          <w:szCs w:val="16"/>
        </w:rPr>
        <w:tab/>
      </w:r>
      <w:r w:rsidRPr="003E216B">
        <w:rPr>
          <w:rFonts w:cs="Arial"/>
          <w:color w:val="000000"/>
          <w:sz w:val="16"/>
          <w:szCs w:val="16"/>
        </w:rPr>
        <w:t xml:space="preserve">Schäden auf die Höhe des ihm zustehenden Gesamthonorars. </w:t>
      </w:r>
    </w:p>
    <w:p w14:paraId="3FFF0E8E" w14:textId="77777777" w:rsidR="007749C1" w:rsidRPr="00435D5A" w:rsidRDefault="007749C1" w:rsidP="001E014F">
      <w:pPr>
        <w:pStyle w:val="Listenabsatz"/>
        <w:tabs>
          <w:tab w:val="left" w:pos="9214"/>
        </w:tabs>
        <w:rPr>
          <w:rFonts w:cs="Arial"/>
          <w:b/>
          <w:color w:val="000000" w:themeColor="text1"/>
          <w:sz w:val="18"/>
          <w:szCs w:val="18"/>
        </w:rPr>
      </w:pPr>
    </w:p>
    <w:p w14:paraId="36DE242B" w14:textId="77777777" w:rsidR="00435D5A" w:rsidRPr="00435D5A" w:rsidRDefault="00435D5A" w:rsidP="00435D5A">
      <w:pPr>
        <w:jc w:val="both"/>
        <w:rPr>
          <w:rFonts w:cs="Arial"/>
          <w:b/>
          <w:color w:val="000000" w:themeColor="text1"/>
          <w:sz w:val="18"/>
          <w:szCs w:val="18"/>
        </w:rPr>
      </w:pPr>
      <w:r w:rsidRPr="00435D5A">
        <w:rPr>
          <w:rFonts w:cs="Arial"/>
          <w:b/>
          <w:color w:val="000000" w:themeColor="text1"/>
          <w:sz w:val="18"/>
          <w:szCs w:val="18"/>
        </w:rPr>
        <w:t>§ 9 Urheberrecht</w:t>
      </w:r>
    </w:p>
    <w:p w14:paraId="031E6383" w14:textId="77777777" w:rsidR="00435D5A" w:rsidRPr="00435D5A" w:rsidRDefault="00435D5A" w:rsidP="00435D5A">
      <w:pPr>
        <w:jc w:val="both"/>
        <w:rPr>
          <w:rFonts w:cs="Arial"/>
          <w:color w:val="000000" w:themeColor="text1"/>
          <w:sz w:val="16"/>
          <w:szCs w:val="16"/>
        </w:rPr>
      </w:pPr>
    </w:p>
    <w:p w14:paraId="3FDC3C8E" w14:textId="77777777" w:rsidR="00435D5A" w:rsidRPr="00435D5A" w:rsidRDefault="00435D5A" w:rsidP="00435D5A">
      <w:pPr>
        <w:jc w:val="both"/>
        <w:rPr>
          <w:rFonts w:cs="Arial"/>
          <w:color w:val="000000" w:themeColor="text1"/>
          <w:sz w:val="16"/>
          <w:szCs w:val="16"/>
        </w:rPr>
      </w:pPr>
      <w:r w:rsidRPr="00435D5A">
        <w:rPr>
          <w:rFonts w:cs="Arial"/>
          <w:color w:val="000000" w:themeColor="text1"/>
          <w:sz w:val="16"/>
          <w:szCs w:val="16"/>
        </w:rPr>
        <w:t xml:space="preserve">1. </w:t>
      </w:r>
      <w:r w:rsidRPr="00435D5A">
        <w:rPr>
          <w:rFonts w:cs="Arial"/>
          <w:color w:val="000000" w:themeColor="text1"/>
          <w:sz w:val="16"/>
          <w:szCs w:val="16"/>
        </w:rPr>
        <w:tab/>
        <w:t>Der SV hat an dem von ihm gefertigten Gutachten ein Urheberrecht.</w:t>
      </w:r>
    </w:p>
    <w:p w14:paraId="7F0BF49E" w14:textId="77777777" w:rsidR="0051634C" w:rsidRDefault="0051634C" w:rsidP="00435D5A">
      <w:pPr>
        <w:jc w:val="both"/>
        <w:rPr>
          <w:rFonts w:cs="Arial"/>
          <w:color w:val="000000" w:themeColor="text1"/>
          <w:sz w:val="16"/>
          <w:szCs w:val="16"/>
        </w:rPr>
      </w:pPr>
    </w:p>
    <w:p w14:paraId="08B44ADC" w14:textId="77777777" w:rsidR="00435D5A" w:rsidRPr="00435D5A" w:rsidRDefault="00435D5A" w:rsidP="00435D5A">
      <w:pPr>
        <w:jc w:val="both"/>
        <w:rPr>
          <w:rFonts w:cs="Arial"/>
          <w:color w:val="000000" w:themeColor="text1"/>
          <w:sz w:val="16"/>
          <w:szCs w:val="16"/>
        </w:rPr>
      </w:pPr>
      <w:r w:rsidRPr="00435D5A">
        <w:rPr>
          <w:rFonts w:cs="Arial"/>
          <w:color w:val="000000" w:themeColor="text1"/>
          <w:sz w:val="16"/>
          <w:szCs w:val="16"/>
        </w:rPr>
        <w:t xml:space="preserve">2. </w:t>
      </w:r>
      <w:r w:rsidRPr="00435D5A">
        <w:rPr>
          <w:rFonts w:cs="Arial"/>
          <w:color w:val="000000" w:themeColor="text1"/>
          <w:sz w:val="16"/>
          <w:szCs w:val="16"/>
        </w:rPr>
        <w:tab/>
        <w:t xml:space="preserve">Der AG darf das Gutachten nur zum festgelegten Zweck (§ 2) verwenden. Eine Vervielfältigung oder Veröffentlichung, </w:t>
      </w:r>
      <w:r w:rsidRPr="00435D5A">
        <w:rPr>
          <w:rFonts w:cs="Arial"/>
          <w:color w:val="000000" w:themeColor="text1"/>
          <w:sz w:val="16"/>
          <w:szCs w:val="16"/>
        </w:rPr>
        <w:tab/>
        <w:t>auch auszugsweise, ist nur mit schriftlicher Genehmigung des SV gestattet.</w:t>
      </w:r>
    </w:p>
    <w:p w14:paraId="07A89E56" w14:textId="77777777" w:rsidR="00435D5A" w:rsidRPr="00435D5A" w:rsidRDefault="00435D5A" w:rsidP="00435D5A">
      <w:pPr>
        <w:jc w:val="both"/>
        <w:rPr>
          <w:rFonts w:cs="Arial"/>
          <w:color w:val="FF0000"/>
          <w:sz w:val="16"/>
          <w:szCs w:val="16"/>
        </w:rPr>
      </w:pPr>
    </w:p>
    <w:p w14:paraId="6ACEF67F" w14:textId="77777777" w:rsidR="00435D5A" w:rsidRDefault="00435D5A" w:rsidP="00435D5A">
      <w:pPr>
        <w:jc w:val="both"/>
        <w:rPr>
          <w:rFonts w:cs="Arial"/>
          <w:color w:val="FF0000"/>
          <w:sz w:val="16"/>
          <w:szCs w:val="16"/>
        </w:rPr>
      </w:pPr>
    </w:p>
    <w:p w14:paraId="20D35B40" w14:textId="77777777" w:rsidR="00A22261" w:rsidRDefault="00A22261" w:rsidP="00435D5A">
      <w:pPr>
        <w:jc w:val="both"/>
        <w:rPr>
          <w:rFonts w:cs="Arial"/>
          <w:color w:val="FF0000"/>
          <w:sz w:val="16"/>
          <w:szCs w:val="16"/>
        </w:rPr>
      </w:pPr>
    </w:p>
    <w:p w14:paraId="67607C7E" w14:textId="77777777" w:rsidR="00A22261" w:rsidRDefault="00A22261" w:rsidP="00435D5A">
      <w:pPr>
        <w:jc w:val="both"/>
        <w:rPr>
          <w:rFonts w:cs="Arial"/>
          <w:color w:val="FF0000"/>
          <w:sz w:val="16"/>
          <w:szCs w:val="16"/>
        </w:rPr>
      </w:pPr>
    </w:p>
    <w:p w14:paraId="7B94CA3B" w14:textId="77777777" w:rsidR="00A22261" w:rsidRDefault="00A22261" w:rsidP="00435D5A">
      <w:pPr>
        <w:jc w:val="both"/>
        <w:rPr>
          <w:rFonts w:cs="Arial"/>
          <w:color w:val="FF0000"/>
          <w:sz w:val="16"/>
          <w:szCs w:val="16"/>
        </w:rPr>
      </w:pPr>
    </w:p>
    <w:p w14:paraId="161F3F2F" w14:textId="77777777" w:rsidR="006F7FB8" w:rsidRDefault="006F7FB8" w:rsidP="00435D5A">
      <w:pPr>
        <w:jc w:val="both"/>
        <w:rPr>
          <w:rFonts w:cs="Arial"/>
          <w:color w:val="FF0000"/>
          <w:sz w:val="16"/>
          <w:szCs w:val="16"/>
        </w:rPr>
      </w:pPr>
    </w:p>
    <w:p w14:paraId="47C7AA64" w14:textId="77777777" w:rsidR="007B0DDC" w:rsidRDefault="007B0DDC" w:rsidP="00435D5A">
      <w:pPr>
        <w:jc w:val="both"/>
        <w:rPr>
          <w:rFonts w:cs="Arial"/>
          <w:color w:val="FF0000"/>
          <w:sz w:val="16"/>
          <w:szCs w:val="16"/>
        </w:rPr>
      </w:pPr>
    </w:p>
    <w:p w14:paraId="51E0A0A2" w14:textId="77777777" w:rsidR="007B0DDC" w:rsidRDefault="007B0DDC" w:rsidP="00435D5A">
      <w:pPr>
        <w:jc w:val="both"/>
        <w:rPr>
          <w:rFonts w:cs="Arial"/>
          <w:color w:val="FF0000"/>
          <w:sz w:val="16"/>
          <w:szCs w:val="16"/>
        </w:rPr>
      </w:pPr>
    </w:p>
    <w:p w14:paraId="317F4CAE" w14:textId="77777777" w:rsidR="007B0DDC" w:rsidRDefault="007B0DDC" w:rsidP="00435D5A">
      <w:pPr>
        <w:jc w:val="both"/>
        <w:rPr>
          <w:rFonts w:cs="Arial"/>
          <w:color w:val="FF0000"/>
          <w:sz w:val="16"/>
          <w:szCs w:val="16"/>
        </w:rPr>
      </w:pPr>
    </w:p>
    <w:p w14:paraId="7BAD8347" w14:textId="77777777" w:rsidR="00A22261" w:rsidRDefault="00A22261" w:rsidP="00435D5A">
      <w:pPr>
        <w:jc w:val="both"/>
        <w:rPr>
          <w:rFonts w:cs="Arial"/>
          <w:color w:val="FF0000"/>
          <w:sz w:val="16"/>
          <w:szCs w:val="16"/>
        </w:rPr>
      </w:pPr>
    </w:p>
    <w:p w14:paraId="3B2B0FCA" w14:textId="77777777" w:rsidR="00435D5A" w:rsidRPr="00435D5A" w:rsidRDefault="00435D5A" w:rsidP="00435D5A">
      <w:pPr>
        <w:pStyle w:val="Textkrper3"/>
        <w:rPr>
          <w:b/>
          <w:sz w:val="18"/>
          <w:szCs w:val="18"/>
        </w:rPr>
      </w:pPr>
      <w:r w:rsidRPr="00435D5A">
        <w:rPr>
          <w:b/>
          <w:sz w:val="18"/>
          <w:szCs w:val="18"/>
        </w:rPr>
        <w:t>§ 1</w:t>
      </w:r>
      <w:r w:rsidR="0033112B">
        <w:rPr>
          <w:b/>
          <w:sz w:val="18"/>
          <w:szCs w:val="18"/>
        </w:rPr>
        <w:t>0</w:t>
      </w:r>
      <w:r w:rsidRPr="00435D5A">
        <w:rPr>
          <w:b/>
          <w:sz w:val="18"/>
          <w:szCs w:val="18"/>
        </w:rPr>
        <w:t xml:space="preserve"> Schweigepflicht – Vertraulichkeit</w:t>
      </w:r>
    </w:p>
    <w:p w14:paraId="7E099271" w14:textId="77777777" w:rsidR="00435D5A" w:rsidRPr="00435D5A" w:rsidRDefault="00435D5A" w:rsidP="00435D5A">
      <w:pPr>
        <w:jc w:val="both"/>
        <w:rPr>
          <w:rFonts w:cs="Arial"/>
          <w:sz w:val="16"/>
          <w:szCs w:val="16"/>
        </w:rPr>
      </w:pPr>
    </w:p>
    <w:p w14:paraId="504405FD" w14:textId="77777777" w:rsidR="00435D5A" w:rsidRPr="00435D5A" w:rsidRDefault="00435D5A" w:rsidP="00435D5A">
      <w:pPr>
        <w:jc w:val="both"/>
        <w:rPr>
          <w:rFonts w:cs="Arial"/>
          <w:sz w:val="16"/>
          <w:szCs w:val="16"/>
        </w:rPr>
      </w:pPr>
      <w:r w:rsidRPr="00435D5A">
        <w:rPr>
          <w:rFonts w:cs="Arial"/>
          <w:sz w:val="16"/>
          <w:szCs w:val="16"/>
        </w:rPr>
        <w:t xml:space="preserve">1. </w:t>
      </w:r>
      <w:r>
        <w:rPr>
          <w:rFonts w:cs="Arial"/>
          <w:sz w:val="16"/>
          <w:szCs w:val="16"/>
        </w:rPr>
        <w:tab/>
      </w:r>
      <w:r w:rsidRPr="00435D5A">
        <w:rPr>
          <w:rFonts w:cs="Arial"/>
          <w:sz w:val="16"/>
          <w:szCs w:val="16"/>
        </w:rPr>
        <w:t xml:space="preserve">Der SV ist über persönliche oder geschäftliche Geheimnisse, die ihm im Rahmen seiner Gutachtertätigkeit anvertraut </w:t>
      </w:r>
      <w:r>
        <w:rPr>
          <w:rFonts w:cs="Arial"/>
          <w:sz w:val="16"/>
          <w:szCs w:val="16"/>
        </w:rPr>
        <w:tab/>
      </w:r>
      <w:r w:rsidRPr="00435D5A">
        <w:rPr>
          <w:rFonts w:cs="Arial"/>
          <w:sz w:val="16"/>
          <w:szCs w:val="16"/>
        </w:rPr>
        <w:t>oder bekannt wurden, zur Verschwiegenheit verpflichtet.</w:t>
      </w:r>
    </w:p>
    <w:p w14:paraId="5CA6AE60" w14:textId="77777777" w:rsidR="00435D5A" w:rsidRPr="00435D5A" w:rsidRDefault="00435D5A" w:rsidP="00435D5A">
      <w:pPr>
        <w:jc w:val="both"/>
        <w:rPr>
          <w:rFonts w:cs="Arial"/>
          <w:sz w:val="16"/>
          <w:szCs w:val="16"/>
        </w:rPr>
      </w:pPr>
    </w:p>
    <w:p w14:paraId="017C6F32" w14:textId="77777777" w:rsidR="00435D5A" w:rsidRDefault="00435D5A" w:rsidP="00435D5A">
      <w:pPr>
        <w:jc w:val="both"/>
        <w:rPr>
          <w:rFonts w:cs="Arial"/>
          <w:sz w:val="16"/>
          <w:szCs w:val="16"/>
        </w:rPr>
      </w:pPr>
      <w:r w:rsidRPr="00435D5A">
        <w:rPr>
          <w:rFonts w:cs="Arial"/>
          <w:sz w:val="16"/>
          <w:szCs w:val="16"/>
        </w:rPr>
        <w:t xml:space="preserve">2. </w:t>
      </w:r>
      <w:r>
        <w:rPr>
          <w:rFonts w:cs="Arial"/>
          <w:sz w:val="16"/>
          <w:szCs w:val="16"/>
        </w:rPr>
        <w:tab/>
      </w:r>
      <w:r w:rsidRPr="00435D5A">
        <w:rPr>
          <w:rFonts w:cs="Arial"/>
          <w:sz w:val="16"/>
          <w:szCs w:val="16"/>
        </w:rPr>
        <w:t xml:space="preserve">Der SV ist zur Offenbarung nur befugt, soweit er aufgrund gesetzlicher Vorschriften dazu verpflichtet oder er vom AG </w:t>
      </w:r>
      <w:r>
        <w:rPr>
          <w:rFonts w:cs="Arial"/>
          <w:sz w:val="16"/>
          <w:szCs w:val="16"/>
        </w:rPr>
        <w:tab/>
      </w:r>
      <w:r w:rsidRPr="00435D5A">
        <w:rPr>
          <w:rFonts w:cs="Arial"/>
          <w:sz w:val="16"/>
          <w:szCs w:val="16"/>
        </w:rPr>
        <w:t>ausdrücklich von seiner Schweigepflicht entbunden worden ist.</w:t>
      </w:r>
    </w:p>
    <w:p w14:paraId="1DC28E3C" w14:textId="77777777" w:rsidR="00106B31" w:rsidRPr="00435D5A" w:rsidRDefault="00106B31" w:rsidP="00435D5A">
      <w:pPr>
        <w:jc w:val="both"/>
        <w:rPr>
          <w:rFonts w:cs="Arial"/>
          <w:sz w:val="16"/>
          <w:szCs w:val="16"/>
        </w:rPr>
      </w:pPr>
    </w:p>
    <w:p w14:paraId="4BD748B2" w14:textId="77777777" w:rsidR="0012585B" w:rsidRDefault="0012585B" w:rsidP="003E216B">
      <w:pPr>
        <w:jc w:val="both"/>
        <w:rPr>
          <w:b/>
          <w:sz w:val="18"/>
          <w:szCs w:val="18"/>
        </w:rPr>
      </w:pPr>
    </w:p>
    <w:p w14:paraId="1D0CC326" w14:textId="77777777" w:rsidR="003E216B" w:rsidRPr="003E216B" w:rsidRDefault="003E216B" w:rsidP="003E216B">
      <w:pPr>
        <w:jc w:val="both"/>
        <w:rPr>
          <w:b/>
          <w:sz w:val="18"/>
          <w:szCs w:val="18"/>
        </w:rPr>
      </w:pPr>
      <w:r w:rsidRPr="003E216B">
        <w:rPr>
          <w:b/>
          <w:sz w:val="18"/>
          <w:szCs w:val="18"/>
        </w:rPr>
        <w:t>§ 1</w:t>
      </w:r>
      <w:r w:rsidR="0033112B">
        <w:rPr>
          <w:b/>
          <w:sz w:val="18"/>
          <w:szCs w:val="18"/>
        </w:rPr>
        <w:t>1</w:t>
      </w:r>
      <w:r w:rsidRPr="003E216B">
        <w:rPr>
          <w:b/>
          <w:sz w:val="18"/>
          <w:szCs w:val="18"/>
        </w:rPr>
        <w:t xml:space="preserve"> Schlussbemerkung</w:t>
      </w:r>
    </w:p>
    <w:p w14:paraId="0DA748F2" w14:textId="77777777" w:rsidR="003E216B" w:rsidRPr="003E216B" w:rsidRDefault="003E216B" w:rsidP="003E216B">
      <w:pPr>
        <w:jc w:val="both"/>
        <w:rPr>
          <w:sz w:val="16"/>
          <w:szCs w:val="16"/>
        </w:rPr>
      </w:pPr>
    </w:p>
    <w:p w14:paraId="65A631F8" w14:textId="77777777" w:rsidR="008B7B84" w:rsidRDefault="008B7B84" w:rsidP="008B7B84">
      <w:pPr>
        <w:jc w:val="both"/>
        <w:rPr>
          <w:sz w:val="16"/>
          <w:szCs w:val="16"/>
        </w:rPr>
      </w:pPr>
      <w:r w:rsidRPr="003E216B">
        <w:rPr>
          <w:sz w:val="16"/>
          <w:szCs w:val="16"/>
        </w:rPr>
        <w:t>Im Falle der Unwirksamkeit einzelner Regelung dieser AGB wird die Rechtswirksamkeit der übrigen Bestimmungen und des Vertrages nicht berührt.</w:t>
      </w:r>
      <w:r w:rsidRPr="00C1108C">
        <w:rPr>
          <w:sz w:val="16"/>
          <w:szCs w:val="16"/>
        </w:rPr>
        <w:t xml:space="preserve"> </w:t>
      </w:r>
    </w:p>
    <w:p w14:paraId="33D7F0EE" w14:textId="77777777" w:rsidR="008B7B84" w:rsidRPr="00435D5A" w:rsidRDefault="008B7B84" w:rsidP="008B7B84">
      <w:pPr>
        <w:jc w:val="both"/>
        <w:rPr>
          <w:rFonts w:cs="Arial"/>
          <w:sz w:val="16"/>
          <w:szCs w:val="16"/>
        </w:rPr>
      </w:pPr>
    </w:p>
    <w:p w14:paraId="7E429B45" w14:textId="77777777" w:rsidR="008B7B84" w:rsidRDefault="0046089B" w:rsidP="008B7B84">
      <w:pPr>
        <w:spacing w:before="40"/>
        <w:ind w:left="708" w:right="-70" w:hanging="708"/>
        <w:jc w:val="both"/>
        <w:rPr>
          <w:rFonts w:cs="Arial"/>
          <w:sz w:val="16"/>
          <w:szCs w:val="16"/>
          <w:shd w:val="clear" w:color="auto" w:fill="E6E6E6"/>
        </w:rPr>
      </w:pPr>
      <w:r>
        <w:rPr>
          <w:sz w:val="16"/>
          <w:szCs w:val="16"/>
        </w:rPr>
        <w:fldChar w:fldCharType="begin">
          <w:ffData>
            <w:name w:val=""/>
            <w:enabled/>
            <w:calcOnExit w:val="0"/>
            <w:checkBox>
              <w:sizeAuto/>
              <w:default w:val="0"/>
              <w:checked w:val="0"/>
            </w:checkBox>
          </w:ffData>
        </w:fldChar>
      </w:r>
      <w:r w:rsidR="008B7B84">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r w:rsidR="008B7B84" w:rsidRPr="006D1D94">
        <w:rPr>
          <w:sz w:val="16"/>
          <w:szCs w:val="16"/>
        </w:rPr>
        <w:t xml:space="preserve">  </w:t>
      </w:r>
      <w:r w:rsidR="008B7B84" w:rsidRPr="00274A6E">
        <w:rPr>
          <w:rFonts w:cs="Arial"/>
          <w:color w:val="000000"/>
          <w:sz w:val="16"/>
          <w:szCs w:val="16"/>
        </w:rPr>
        <w:tab/>
      </w:r>
      <w:r w:rsidR="008B7B84">
        <w:rPr>
          <w:rFonts w:cs="Arial"/>
          <w:color w:val="000000"/>
          <w:sz w:val="16"/>
          <w:szCs w:val="16"/>
        </w:rPr>
        <w:t>Ich versichere das V</w:t>
      </w:r>
      <w:r w:rsidR="008B7B84" w:rsidRPr="00B4799E">
        <w:rPr>
          <w:rFonts w:cs="Arial"/>
          <w:color w:val="000000"/>
          <w:sz w:val="16"/>
          <w:szCs w:val="16"/>
        </w:rPr>
        <w:t>ertrag</w:t>
      </w:r>
      <w:r w:rsidR="008B7B84">
        <w:rPr>
          <w:rFonts w:cs="Arial"/>
          <w:color w:val="000000"/>
          <w:sz w:val="16"/>
          <w:szCs w:val="16"/>
        </w:rPr>
        <w:t xml:space="preserve">swerk bestehend aus den angegebenen Seiten gelesen und verstanden zu haben und mir ist bekannt, dass der SV </w:t>
      </w:r>
      <w:r w:rsidR="008B7B84" w:rsidRPr="00251D56">
        <w:rPr>
          <w:rFonts w:cs="Arial"/>
          <w:b/>
          <w:color w:val="000000"/>
          <w:sz w:val="16"/>
          <w:szCs w:val="16"/>
        </w:rPr>
        <w:t xml:space="preserve">einen zeitnahen </w:t>
      </w:r>
      <w:r w:rsidR="008B7B84">
        <w:rPr>
          <w:rFonts w:cs="Arial"/>
          <w:b/>
          <w:color w:val="000000"/>
          <w:sz w:val="16"/>
          <w:szCs w:val="16"/>
        </w:rPr>
        <w:t>Wunschtermin</w:t>
      </w:r>
      <w:r w:rsidR="008B7B84">
        <w:rPr>
          <w:rFonts w:cs="Arial"/>
          <w:color w:val="000000"/>
          <w:sz w:val="16"/>
          <w:szCs w:val="16"/>
        </w:rPr>
        <w:t xml:space="preserve"> </w:t>
      </w:r>
      <w:r w:rsidR="008B7B84" w:rsidRPr="00251D56">
        <w:rPr>
          <w:rFonts w:cs="Arial"/>
          <w:b/>
          <w:color w:val="000000"/>
          <w:sz w:val="16"/>
          <w:szCs w:val="16"/>
        </w:rPr>
        <w:t>nur wahrnehmen wird</w:t>
      </w:r>
      <w:r w:rsidR="008B7B84">
        <w:rPr>
          <w:rFonts w:cs="Arial"/>
          <w:color w:val="000000"/>
          <w:sz w:val="16"/>
          <w:szCs w:val="16"/>
        </w:rPr>
        <w:t xml:space="preserve">, </w:t>
      </w:r>
      <w:r w:rsidR="008B7B84" w:rsidRPr="00251D56">
        <w:rPr>
          <w:rFonts w:cs="Arial"/>
          <w:b/>
          <w:color w:val="000000"/>
          <w:sz w:val="16"/>
          <w:szCs w:val="16"/>
        </w:rPr>
        <w:t>wenn ich</w:t>
      </w:r>
      <w:r w:rsidR="008B7B84">
        <w:rPr>
          <w:rFonts w:cs="Arial"/>
          <w:color w:val="000000"/>
          <w:sz w:val="16"/>
          <w:szCs w:val="16"/>
        </w:rPr>
        <w:t xml:space="preserve"> </w:t>
      </w:r>
      <w:r w:rsidR="008B7B84" w:rsidRPr="00DC154F">
        <w:rPr>
          <w:rFonts w:cs="Arial"/>
          <w:color w:val="000000"/>
          <w:sz w:val="16"/>
          <w:szCs w:val="16"/>
        </w:rPr>
        <w:t>den SV mit dem Beginn der Vertragsleistung vor Ablauf der 14tägigen Widerrufsfrist (Anlage 1)</w:t>
      </w:r>
      <w:r w:rsidR="008B7B84">
        <w:rPr>
          <w:rFonts w:cs="Arial"/>
          <w:color w:val="000000"/>
          <w:sz w:val="16"/>
          <w:szCs w:val="16"/>
        </w:rPr>
        <w:t xml:space="preserve"> per Unterzeichnung der </w:t>
      </w:r>
      <w:r w:rsidR="008B7B84" w:rsidRPr="00251D56">
        <w:rPr>
          <w:rFonts w:cs="Arial"/>
          <w:b/>
          <w:color w:val="000000"/>
          <w:sz w:val="16"/>
          <w:szCs w:val="16"/>
        </w:rPr>
        <w:t>(Anlage 2) beauftrage</w:t>
      </w:r>
      <w:r w:rsidR="008B7B84">
        <w:rPr>
          <w:rFonts w:cs="Arial"/>
          <w:color w:val="000000"/>
          <w:sz w:val="16"/>
          <w:szCs w:val="16"/>
        </w:rPr>
        <w:t>.</w:t>
      </w:r>
      <w:r w:rsidR="008B7B84" w:rsidRPr="00DC154F">
        <w:rPr>
          <w:rFonts w:cs="Arial"/>
          <w:color w:val="000000"/>
          <w:sz w:val="16"/>
          <w:szCs w:val="16"/>
        </w:rPr>
        <w:t xml:space="preserve"> </w:t>
      </w:r>
      <w:r w:rsidR="008B7B84">
        <w:rPr>
          <w:rFonts w:cs="Arial"/>
          <w:color w:val="000000"/>
          <w:sz w:val="16"/>
          <w:szCs w:val="16"/>
        </w:rPr>
        <w:t xml:space="preserve">     </w:t>
      </w:r>
    </w:p>
    <w:p w14:paraId="5C4BAAD7" w14:textId="77777777" w:rsidR="008B7B84" w:rsidRDefault="008B7B84" w:rsidP="008B7B84">
      <w:pPr>
        <w:jc w:val="both"/>
        <w:rPr>
          <w:rFonts w:cs="Arial"/>
          <w:sz w:val="16"/>
          <w:szCs w:val="16"/>
          <w:shd w:val="clear" w:color="auto" w:fill="E6E6E6"/>
        </w:rPr>
      </w:pPr>
    </w:p>
    <w:p w14:paraId="5DE5CED9" w14:textId="77777777" w:rsidR="008B7B84" w:rsidRPr="00435D5A" w:rsidRDefault="0046089B" w:rsidP="008B7B84">
      <w:pPr>
        <w:jc w:val="both"/>
        <w:rPr>
          <w:rFonts w:cs="Arial"/>
          <w:sz w:val="16"/>
          <w:szCs w:val="16"/>
        </w:rPr>
      </w:pP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008B7B84" w:rsidRPr="00435D5A">
        <w:rPr>
          <w:rFonts w:cs="Arial"/>
          <w:sz w:val="16"/>
          <w:szCs w:val="16"/>
        </w:rPr>
        <w:t xml:space="preserve">, den </w:t>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008B7B84" w:rsidRPr="00435D5A">
        <w:rPr>
          <w:rFonts w:cs="Arial"/>
          <w:sz w:val="16"/>
          <w:szCs w:val="16"/>
        </w:rPr>
        <w:tab/>
      </w:r>
    </w:p>
    <w:p w14:paraId="543D4561" w14:textId="77777777" w:rsidR="008B7B84" w:rsidRPr="00435D5A" w:rsidRDefault="008B7B84" w:rsidP="008B7B84">
      <w:pPr>
        <w:jc w:val="both"/>
        <w:rPr>
          <w:rFonts w:cs="Arial"/>
          <w:sz w:val="16"/>
          <w:szCs w:val="16"/>
        </w:rPr>
      </w:pPr>
    </w:p>
    <w:p w14:paraId="4D9B7F51" w14:textId="77777777" w:rsidR="008B7B84" w:rsidRPr="00435D5A" w:rsidRDefault="008B7B84" w:rsidP="008B7B84">
      <w:pPr>
        <w:jc w:val="both"/>
        <w:rPr>
          <w:rFonts w:cs="Arial"/>
          <w:sz w:val="16"/>
          <w:szCs w:val="16"/>
        </w:rPr>
      </w:pPr>
    </w:p>
    <w:p w14:paraId="61702189" w14:textId="77777777" w:rsidR="008B7B84" w:rsidRPr="00435D5A" w:rsidRDefault="0046089B" w:rsidP="008B7B84">
      <w:pPr>
        <w:tabs>
          <w:tab w:val="left" w:pos="4860"/>
        </w:tabs>
        <w:rPr>
          <w:rFonts w:cs="Arial"/>
          <w:sz w:val="16"/>
          <w:szCs w:val="16"/>
        </w:rPr>
      </w:pP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008B7B84" w:rsidRPr="00435D5A">
        <w:rPr>
          <w:rFonts w:cs="Arial"/>
          <w:sz w:val="16"/>
          <w:szCs w:val="16"/>
        </w:rPr>
        <w:tab/>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8B7B84" w:rsidRPr="002821C8">
        <w:rPr>
          <w:sz w:val="16"/>
          <w:szCs w:val="16"/>
        </w:rPr>
        <w:instrText xml:space="preserve"> FORMTEXT </w:instrText>
      </w:r>
      <w:r w:rsidRPr="002821C8">
        <w:rPr>
          <w:sz w:val="16"/>
          <w:szCs w:val="16"/>
        </w:rPr>
      </w:r>
      <w:r w:rsidRPr="002821C8">
        <w:rPr>
          <w:sz w:val="16"/>
          <w:szCs w:val="16"/>
        </w:rPr>
        <w:fldChar w:fldCharType="separate"/>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008B7B84" w:rsidRPr="002821C8">
        <w:rPr>
          <w:sz w:val="16"/>
          <w:szCs w:val="16"/>
        </w:rPr>
        <w:t> </w:t>
      </w:r>
      <w:r w:rsidRPr="002821C8">
        <w:rPr>
          <w:sz w:val="16"/>
          <w:szCs w:val="16"/>
        </w:rPr>
        <w:fldChar w:fldCharType="end"/>
      </w:r>
      <w:r w:rsidR="008B7B84" w:rsidRPr="00435D5A">
        <w:rPr>
          <w:rFonts w:cs="Arial"/>
          <w:sz w:val="16"/>
          <w:szCs w:val="16"/>
        </w:rPr>
        <w:tab/>
      </w:r>
    </w:p>
    <w:p w14:paraId="25C3802E" w14:textId="77777777" w:rsidR="008B7B84" w:rsidRDefault="008B7B84" w:rsidP="008B7B84">
      <w:pPr>
        <w:tabs>
          <w:tab w:val="left" w:pos="4860"/>
        </w:tabs>
        <w:jc w:val="both"/>
        <w:rPr>
          <w:rFonts w:cs="Arial"/>
          <w:sz w:val="16"/>
          <w:szCs w:val="16"/>
        </w:rPr>
      </w:pPr>
      <w:r w:rsidRPr="00435D5A">
        <w:rPr>
          <w:rFonts w:cs="Arial"/>
          <w:sz w:val="16"/>
          <w:szCs w:val="16"/>
        </w:rPr>
        <w:t>Auftraggeber</w:t>
      </w:r>
      <w:r w:rsidRPr="00435D5A">
        <w:rPr>
          <w:rFonts w:cs="Arial"/>
          <w:sz w:val="16"/>
          <w:szCs w:val="16"/>
        </w:rPr>
        <w:tab/>
      </w:r>
      <w:r>
        <w:rPr>
          <w:rFonts w:cs="Arial"/>
          <w:sz w:val="16"/>
          <w:szCs w:val="16"/>
        </w:rPr>
        <w:t>Stefan Klaus Ritter</w:t>
      </w:r>
    </w:p>
    <w:p w14:paraId="58191E68" w14:textId="77777777" w:rsidR="008B7B84" w:rsidRDefault="008B7B84" w:rsidP="008B7B84">
      <w:pPr>
        <w:tabs>
          <w:tab w:val="left" w:pos="4860"/>
        </w:tabs>
        <w:jc w:val="both"/>
        <w:rPr>
          <w:rFonts w:cs="Arial"/>
          <w:sz w:val="12"/>
          <w:szCs w:val="12"/>
        </w:rPr>
      </w:pPr>
      <w:r>
        <w:rPr>
          <w:rFonts w:cs="Arial"/>
          <w:sz w:val="16"/>
          <w:szCs w:val="16"/>
        </w:rPr>
        <w:tab/>
      </w:r>
      <w:r w:rsidRPr="00435D5A">
        <w:rPr>
          <w:rFonts w:cs="Arial"/>
          <w:sz w:val="12"/>
          <w:szCs w:val="12"/>
        </w:rPr>
        <w:t>Sachverständiger für Schäden an Gebäuden</w:t>
      </w:r>
    </w:p>
    <w:p w14:paraId="56B05060" w14:textId="77777777" w:rsidR="008B7B84" w:rsidRDefault="008B7B84" w:rsidP="008B7B84">
      <w:pPr>
        <w:tabs>
          <w:tab w:val="left" w:pos="4860"/>
        </w:tabs>
        <w:jc w:val="both"/>
        <w:rPr>
          <w:rFonts w:cs="Arial"/>
          <w:sz w:val="12"/>
          <w:szCs w:val="12"/>
        </w:rPr>
      </w:pPr>
      <w:r>
        <w:rPr>
          <w:rFonts w:cs="Arial"/>
          <w:sz w:val="12"/>
          <w:szCs w:val="12"/>
        </w:rPr>
        <w:tab/>
      </w:r>
      <w:r w:rsidRPr="00435D5A">
        <w:rPr>
          <w:rFonts w:cs="Arial"/>
          <w:sz w:val="12"/>
          <w:szCs w:val="12"/>
        </w:rPr>
        <w:t xml:space="preserve">Bautenschutz &amp; Bausanierung (EIPOS) </w:t>
      </w:r>
    </w:p>
    <w:p w14:paraId="45084F7D" w14:textId="77777777" w:rsidR="008B7B84" w:rsidRDefault="008B7B84" w:rsidP="008B7B84">
      <w:pPr>
        <w:tabs>
          <w:tab w:val="left" w:pos="4860"/>
        </w:tabs>
        <w:jc w:val="both"/>
        <w:rPr>
          <w:rFonts w:cs="Arial"/>
          <w:sz w:val="12"/>
          <w:szCs w:val="12"/>
        </w:rPr>
      </w:pPr>
      <w:r w:rsidRPr="00435D5A">
        <w:rPr>
          <w:rFonts w:cs="Arial"/>
          <w:sz w:val="12"/>
          <w:szCs w:val="12"/>
        </w:rPr>
        <w:tab/>
      </w:r>
      <w:r>
        <w:rPr>
          <w:rFonts w:cs="Arial"/>
          <w:sz w:val="12"/>
          <w:szCs w:val="12"/>
        </w:rPr>
        <w:t>sowie „G</w:t>
      </w:r>
      <w:r w:rsidRPr="00435D5A">
        <w:rPr>
          <w:rFonts w:cs="Arial"/>
          <w:sz w:val="12"/>
          <w:szCs w:val="12"/>
        </w:rPr>
        <w:t>eprüfter und anerkannter Sachverständiger"</w:t>
      </w:r>
    </w:p>
    <w:p w14:paraId="6ADE355D" w14:textId="77777777" w:rsidR="008B7B84" w:rsidRPr="00435D5A" w:rsidRDefault="008B7B84" w:rsidP="008B7B84">
      <w:pPr>
        <w:tabs>
          <w:tab w:val="left" w:pos="4860"/>
        </w:tabs>
        <w:jc w:val="both"/>
        <w:rPr>
          <w:rFonts w:cs="Arial"/>
          <w:sz w:val="12"/>
          <w:szCs w:val="12"/>
        </w:rPr>
      </w:pPr>
      <w:r>
        <w:rPr>
          <w:rFonts w:cs="Arial"/>
          <w:sz w:val="12"/>
          <w:szCs w:val="12"/>
        </w:rPr>
        <w:tab/>
      </w:r>
      <w:r w:rsidRPr="00435D5A">
        <w:rPr>
          <w:rFonts w:cs="Arial"/>
          <w:sz w:val="12"/>
          <w:szCs w:val="12"/>
        </w:rPr>
        <w:t xml:space="preserve">seitens des Berufsfachverbandes für das Sachverständigen- und </w:t>
      </w:r>
      <w:r w:rsidRPr="00435D5A">
        <w:rPr>
          <w:rFonts w:cs="Arial"/>
          <w:sz w:val="12"/>
          <w:szCs w:val="12"/>
        </w:rPr>
        <w:tab/>
        <w:t>Gutachterwesen e. V.</w:t>
      </w:r>
      <w:r>
        <w:rPr>
          <w:rFonts w:cs="Arial"/>
          <w:sz w:val="12"/>
          <w:szCs w:val="12"/>
        </w:rPr>
        <w:t xml:space="preserve"> DESAG</w:t>
      </w:r>
    </w:p>
    <w:p w14:paraId="69B23182" w14:textId="77777777" w:rsidR="00435D5A" w:rsidRPr="00435D5A" w:rsidRDefault="00435D5A" w:rsidP="00435D5A">
      <w:pPr>
        <w:jc w:val="both"/>
        <w:rPr>
          <w:rFonts w:cs="Arial"/>
          <w:sz w:val="16"/>
          <w:szCs w:val="16"/>
        </w:rPr>
      </w:pPr>
    </w:p>
    <w:p w14:paraId="74224AD3" w14:textId="77777777" w:rsidR="00435D5A" w:rsidRPr="00435D5A" w:rsidRDefault="00435D5A" w:rsidP="00435D5A">
      <w:pPr>
        <w:jc w:val="both"/>
        <w:rPr>
          <w:rFonts w:cs="Arial"/>
          <w:sz w:val="16"/>
          <w:szCs w:val="16"/>
          <w:u w:val="single"/>
        </w:rPr>
      </w:pPr>
      <w:r w:rsidRPr="00435D5A">
        <w:rPr>
          <w:rFonts w:cs="Arial"/>
          <w:sz w:val="16"/>
          <w:szCs w:val="16"/>
          <w:u w:val="single"/>
        </w:rPr>
        <w:t>Anlagen</w:t>
      </w:r>
    </w:p>
    <w:p w14:paraId="629D717E" w14:textId="77777777" w:rsidR="00435D5A" w:rsidRPr="00435D5A" w:rsidRDefault="00435D5A" w:rsidP="00435D5A">
      <w:pPr>
        <w:jc w:val="both"/>
        <w:rPr>
          <w:b/>
          <w:sz w:val="16"/>
          <w:szCs w:val="16"/>
        </w:rPr>
      </w:pPr>
    </w:p>
    <w:p w14:paraId="4D17DDE4" w14:textId="77777777" w:rsidR="00435D5A" w:rsidRPr="00435D5A" w:rsidRDefault="00435D5A" w:rsidP="00435D5A">
      <w:pPr>
        <w:jc w:val="both"/>
        <w:rPr>
          <w:sz w:val="16"/>
          <w:szCs w:val="16"/>
        </w:rPr>
      </w:pPr>
      <w:r w:rsidRPr="00435D5A">
        <w:rPr>
          <w:sz w:val="16"/>
          <w:szCs w:val="16"/>
        </w:rPr>
        <w:t>Anlage 1: Widerrufsbelehrung bei Verbraucherverträgen</w:t>
      </w:r>
    </w:p>
    <w:p w14:paraId="27A85BFB" w14:textId="77777777" w:rsidR="00435D5A" w:rsidRDefault="00435D5A" w:rsidP="00435D5A">
      <w:pPr>
        <w:tabs>
          <w:tab w:val="left" w:pos="540"/>
        </w:tabs>
        <w:jc w:val="both"/>
        <w:rPr>
          <w:sz w:val="16"/>
          <w:szCs w:val="16"/>
        </w:rPr>
      </w:pPr>
      <w:r w:rsidRPr="00435D5A">
        <w:rPr>
          <w:sz w:val="16"/>
          <w:szCs w:val="16"/>
        </w:rPr>
        <w:t>Anlage 2: Vorzeitiger Leistungsbeginn</w:t>
      </w:r>
      <w:r w:rsidR="0051634C">
        <w:rPr>
          <w:sz w:val="16"/>
          <w:szCs w:val="16"/>
        </w:rPr>
        <w:t xml:space="preserve"> </w:t>
      </w:r>
    </w:p>
    <w:p w14:paraId="00DD7219" w14:textId="77777777" w:rsidR="009D2E1E" w:rsidRDefault="009D2E1E" w:rsidP="00435D5A">
      <w:pPr>
        <w:tabs>
          <w:tab w:val="left" w:pos="540"/>
        </w:tabs>
        <w:jc w:val="both"/>
        <w:rPr>
          <w:sz w:val="16"/>
          <w:szCs w:val="16"/>
        </w:rPr>
      </w:pPr>
      <w:r>
        <w:rPr>
          <w:sz w:val="16"/>
          <w:szCs w:val="16"/>
        </w:rPr>
        <w:t>Anlage 3: Datenschutz</w:t>
      </w:r>
    </w:p>
    <w:p w14:paraId="4A6EC840" w14:textId="77777777" w:rsidR="0051634C" w:rsidRDefault="009A1922" w:rsidP="00435D5A">
      <w:pPr>
        <w:tabs>
          <w:tab w:val="left" w:pos="540"/>
        </w:tabs>
        <w:jc w:val="both"/>
        <w:rPr>
          <w:sz w:val="16"/>
          <w:szCs w:val="16"/>
        </w:rPr>
      </w:pPr>
      <w:r>
        <w:rPr>
          <w:sz w:val="16"/>
          <w:szCs w:val="16"/>
        </w:rPr>
        <w:t xml:space="preserve">Anlage </w:t>
      </w:r>
      <w:r w:rsidR="0051634C">
        <w:rPr>
          <w:sz w:val="16"/>
          <w:szCs w:val="16"/>
        </w:rPr>
        <w:t>4</w:t>
      </w:r>
      <w:r>
        <w:rPr>
          <w:sz w:val="16"/>
          <w:szCs w:val="16"/>
        </w:rPr>
        <w:t xml:space="preserve">: </w:t>
      </w:r>
      <w:r w:rsidR="0051634C" w:rsidRPr="0051634C">
        <w:rPr>
          <w:sz w:val="16"/>
          <w:szCs w:val="16"/>
        </w:rPr>
        <w:t>Infos bezüglich Aufwendungen und Preislisten für Auslagen und Gerätschaften</w:t>
      </w:r>
      <w:r w:rsidR="0051634C" w:rsidRPr="00C1108C">
        <w:rPr>
          <w:sz w:val="16"/>
          <w:szCs w:val="16"/>
        </w:rPr>
        <w:t xml:space="preserve"> </w:t>
      </w:r>
    </w:p>
    <w:p w14:paraId="17052EAC" w14:textId="77777777" w:rsidR="00435D5A" w:rsidRPr="00435D5A" w:rsidRDefault="00435D5A" w:rsidP="00435D5A">
      <w:pPr>
        <w:jc w:val="both"/>
        <w:rPr>
          <w:b/>
          <w:sz w:val="16"/>
          <w:szCs w:val="16"/>
        </w:rPr>
      </w:pPr>
    </w:p>
    <w:p w14:paraId="3CDC3F3F" w14:textId="77777777" w:rsidR="009A1922" w:rsidRDefault="009A1922" w:rsidP="00435D5A">
      <w:pPr>
        <w:tabs>
          <w:tab w:val="left" w:pos="540"/>
        </w:tabs>
        <w:jc w:val="both"/>
        <w:rPr>
          <w:rFonts w:cs="Arial"/>
          <w:sz w:val="16"/>
          <w:szCs w:val="16"/>
        </w:rPr>
      </w:pPr>
    </w:p>
    <w:p w14:paraId="687327A8" w14:textId="77777777" w:rsidR="009A1922" w:rsidRDefault="009A1922">
      <w:pPr>
        <w:rPr>
          <w:rFonts w:cs="Arial"/>
          <w:sz w:val="16"/>
          <w:szCs w:val="16"/>
        </w:rPr>
      </w:pPr>
      <w:r>
        <w:rPr>
          <w:rFonts w:cs="Arial"/>
          <w:sz w:val="16"/>
          <w:szCs w:val="16"/>
        </w:rPr>
        <w:br w:type="page"/>
      </w:r>
    </w:p>
    <w:p w14:paraId="24C534B8" w14:textId="77777777" w:rsidR="00FF2964" w:rsidRDefault="00FF2964" w:rsidP="00435D5A">
      <w:pPr>
        <w:spacing w:line="360" w:lineRule="auto"/>
        <w:jc w:val="both"/>
        <w:rPr>
          <w:b/>
          <w:sz w:val="16"/>
          <w:szCs w:val="16"/>
        </w:rPr>
      </w:pPr>
    </w:p>
    <w:p w14:paraId="3C8444C5" w14:textId="77777777" w:rsidR="00435D5A" w:rsidRPr="00435D5A" w:rsidRDefault="00435D5A" w:rsidP="00435D5A">
      <w:pPr>
        <w:spacing w:line="360" w:lineRule="auto"/>
        <w:jc w:val="both"/>
        <w:rPr>
          <w:b/>
          <w:sz w:val="16"/>
          <w:szCs w:val="16"/>
        </w:rPr>
      </w:pPr>
      <w:r w:rsidRPr="00435D5A">
        <w:rPr>
          <w:b/>
          <w:sz w:val="16"/>
          <w:szCs w:val="16"/>
        </w:rPr>
        <w:t>Anlage 1</w:t>
      </w:r>
    </w:p>
    <w:p w14:paraId="394F0FCF" w14:textId="77777777" w:rsidR="00435D5A" w:rsidRPr="00435D5A" w:rsidRDefault="00435D5A" w:rsidP="00435D5A">
      <w:pPr>
        <w:spacing w:line="360" w:lineRule="auto"/>
        <w:jc w:val="both"/>
        <w:rPr>
          <w:b/>
          <w:sz w:val="16"/>
          <w:szCs w:val="16"/>
        </w:rPr>
      </w:pPr>
      <w:r w:rsidRPr="00435D5A">
        <w:rPr>
          <w:b/>
          <w:sz w:val="16"/>
          <w:szCs w:val="16"/>
        </w:rPr>
        <w:t>Widerrufsbelehrung bei Verbraucherverträgen</w:t>
      </w:r>
    </w:p>
    <w:p w14:paraId="291E54AA" w14:textId="77777777" w:rsidR="00435D5A" w:rsidRPr="00435D5A" w:rsidRDefault="00435D5A" w:rsidP="00435D5A">
      <w:pPr>
        <w:spacing w:line="360" w:lineRule="auto"/>
        <w:jc w:val="both"/>
        <w:rPr>
          <w:sz w:val="16"/>
          <w:szCs w:val="16"/>
        </w:rPr>
      </w:pPr>
    </w:p>
    <w:p w14:paraId="0BA2B6C8" w14:textId="77777777" w:rsidR="00435D5A" w:rsidRPr="00435D5A" w:rsidRDefault="00435D5A" w:rsidP="00435D5A">
      <w:pPr>
        <w:shd w:val="clear" w:color="auto" w:fill="FFFFFF"/>
        <w:ind w:left="900" w:right="660"/>
        <w:jc w:val="center"/>
        <w:rPr>
          <w:rFonts w:cs="Arial"/>
          <w:b/>
          <w:sz w:val="16"/>
          <w:szCs w:val="16"/>
        </w:rPr>
      </w:pPr>
      <w:r w:rsidRPr="00435D5A">
        <w:rPr>
          <w:rFonts w:cs="Arial"/>
          <w:b/>
          <w:sz w:val="16"/>
          <w:szCs w:val="16"/>
        </w:rPr>
        <w:t>Widerrufsbelehrung bei Verbraucherbauverträgen</w:t>
      </w:r>
    </w:p>
    <w:p w14:paraId="7C4AD2E5" w14:textId="77777777" w:rsidR="00435D5A" w:rsidRPr="00435D5A" w:rsidRDefault="00435D5A" w:rsidP="00435D5A">
      <w:pPr>
        <w:ind w:left="900" w:right="660"/>
        <w:jc w:val="both"/>
        <w:rPr>
          <w:rFonts w:cs="Arial"/>
          <w:sz w:val="16"/>
          <w:szCs w:val="16"/>
        </w:rPr>
      </w:pPr>
    </w:p>
    <w:p w14:paraId="5D899CE4" w14:textId="77777777" w:rsidR="00435D5A" w:rsidRPr="00435D5A" w:rsidRDefault="00435D5A" w:rsidP="00435D5A">
      <w:pPr>
        <w:shd w:val="clear" w:color="auto" w:fill="FFFFFF"/>
        <w:ind w:left="900" w:right="660"/>
        <w:jc w:val="both"/>
        <w:rPr>
          <w:rFonts w:cs="Arial"/>
          <w:sz w:val="16"/>
          <w:szCs w:val="16"/>
        </w:rPr>
      </w:pPr>
    </w:p>
    <w:p w14:paraId="0354C0DB" w14:textId="77777777" w:rsidR="00435D5A" w:rsidRPr="00435D5A" w:rsidRDefault="00435D5A" w:rsidP="00435D5A">
      <w:pPr>
        <w:shd w:val="clear" w:color="auto" w:fill="FFFFFF"/>
        <w:ind w:left="900" w:right="660"/>
        <w:jc w:val="both"/>
        <w:rPr>
          <w:rFonts w:cs="Arial"/>
          <w:sz w:val="16"/>
          <w:szCs w:val="16"/>
        </w:rPr>
      </w:pPr>
      <w:r w:rsidRPr="00435D5A">
        <w:rPr>
          <w:rFonts w:cs="Arial"/>
          <w:sz w:val="16"/>
          <w:szCs w:val="16"/>
        </w:rPr>
        <w:t>Sie haben das Recht, binnen 14 Tagen ohne Angabe von Gründen diesen Vertrag zu widerrufen. Die Widerrufsfrist beträgt 14 Tage ab dem Tag des Vertragsabschlusses. Sie beginnt nicht zu laufen, bevor Sie diese Belehrung in Textform erhalten haben.</w:t>
      </w:r>
    </w:p>
    <w:p w14:paraId="657745DB" w14:textId="77777777" w:rsidR="00435D5A" w:rsidRPr="00435D5A" w:rsidRDefault="00435D5A" w:rsidP="00435D5A">
      <w:pPr>
        <w:shd w:val="clear" w:color="auto" w:fill="FFFFFF"/>
        <w:ind w:left="900" w:right="660"/>
        <w:jc w:val="both"/>
        <w:rPr>
          <w:rFonts w:cs="Arial"/>
          <w:sz w:val="16"/>
          <w:szCs w:val="16"/>
        </w:rPr>
      </w:pPr>
    </w:p>
    <w:p w14:paraId="2BBFDA86" w14:textId="77777777" w:rsidR="009A1922" w:rsidRDefault="00435D5A" w:rsidP="009A1922">
      <w:pPr>
        <w:shd w:val="clear" w:color="auto" w:fill="FFFFFF"/>
        <w:ind w:left="900" w:right="660"/>
        <w:jc w:val="both"/>
        <w:rPr>
          <w:rFonts w:cs="Arial"/>
          <w:sz w:val="16"/>
          <w:szCs w:val="16"/>
        </w:rPr>
      </w:pPr>
      <w:r w:rsidRPr="00435D5A">
        <w:rPr>
          <w:rFonts w:cs="Arial"/>
          <w:sz w:val="16"/>
          <w:szCs w:val="16"/>
        </w:rPr>
        <w:t>Um Ihr Widerrufs</w:t>
      </w:r>
      <w:r w:rsidR="009A1922">
        <w:rPr>
          <w:rFonts w:cs="Arial"/>
          <w:sz w:val="16"/>
          <w:szCs w:val="16"/>
        </w:rPr>
        <w:t>recht auszuüben, müssen Sie uns:</w:t>
      </w:r>
    </w:p>
    <w:p w14:paraId="7A2F09BD" w14:textId="77777777" w:rsidR="009A1922" w:rsidRDefault="009A1922" w:rsidP="009A1922">
      <w:pPr>
        <w:shd w:val="clear" w:color="auto" w:fill="FFFFFF"/>
        <w:ind w:left="900" w:right="660"/>
        <w:jc w:val="both"/>
        <w:rPr>
          <w:rFonts w:cs="Arial"/>
          <w:sz w:val="16"/>
          <w:szCs w:val="16"/>
        </w:rPr>
      </w:pPr>
    </w:p>
    <w:p w14:paraId="7995874D" w14:textId="77777777" w:rsidR="000143C7" w:rsidRPr="000143C7" w:rsidRDefault="000143C7" w:rsidP="000143C7">
      <w:pPr>
        <w:shd w:val="clear" w:color="auto" w:fill="FFFFFF"/>
        <w:ind w:left="900" w:right="660"/>
        <w:jc w:val="both"/>
        <w:rPr>
          <w:rFonts w:cs="Arial"/>
          <w:sz w:val="16"/>
          <w:szCs w:val="16"/>
        </w:rPr>
      </w:pPr>
      <w:r w:rsidRPr="000143C7">
        <w:rPr>
          <w:rFonts w:cs="Arial"/>
          <w:sz w:val="16"/>
          <w:szCs w:val="16"/>
        </w:rPr>
        <w:t>BAUSACHVERSTÄNDIGENBÜRO SKR</w:t>
      </w:r>
    </w:p>
    <w:p w14:paraId="787487AF" w14:textId="77777777" w:rsidR="000143C7" w:rsidRPr="000143C7" w:rsidRDefault="000143C7" w:rsidP="000143C7">
      <w:pPr>
        <w:shd w:val="clear" w:color="auto" w:fill="FFFFFF"/>
        <w:ind w:left="900" w:right="660"/>
        <w:jc w:val="both"/>
        <w:rPr>
          <w:rFonts w:cs="Arial"/>
          <w:sz w:val="16"/>
          <w:szCs w:val="16"/>
        </w:rPr>
      </w:pPr>
      <w:r w:rsidRPr="000143C7">
        <w:rPr>
          <w:rFonts w:cs="Arial"/>
          <w:sz w:val="16"/>
          <w:szCs w:val="16"/>
        </w:rPr>
        <w:t>Stefan- Klaus Ritter</w:t>
      </w:r>
    </w:p>
    <w:p w14:paraId="29864860" w14:textId="77777777" w:rsidR="000143C7" w:rsidRPr="000143C7" w:rsidRDefault="000143C7" w:rsidP="000143C7">
      <w:pPr>
        <w:shd w:val="clear" w:color="auto" w:fill="FFFFFF"/>
        <w:ind w:left="900" w:right="660"/>
        <w:jc w:val="both"/>
        <w:rPr>
          <w:rFonts w:cs="Arial"/>
          <w:sz w:val="16"/>
          <w:szCs w:val="16"/>
        </w:rPr>
      </w:pPr>
      <w:r w:rsidRPr="000143C7">
        <w:rPr>
          <w:rFonts w:cs="Arial"/>
          <w:sz w:val="16"/>
          <w:szCs w:val="16"/>
        </w:rPr>
        <w:t xml:space="preserve">Römmelgasse 6 </w:t>
      </w:r>
    </w:p>
    <w:p w14:paraId="1F9351D6" w14:textId="77777777" w:rsidR="000143C7" w:rsidRPr="000143C7" w:rsidRDefault="000143C7" w:rsidP="000143C7">
      <w:pPr>
        <w:shd w:val="clear" w:color="auto" w:fill="FFFFFF"/>
        <w:ind w:left="900" w:right="660"/>
        <w:jc w:val="both"/>
        <w:rPr>
          <w:rFonts w:cs="Arial"/>
          <w:sz w:val="16"/>
          <w:szCs w:val="16"/>
        </w:rPr>
      </w:pPr>
      <w:r w:rsidRPr="000143C7">
        <w:rPr>
          <w:rFonts w:cs="Arial"/>
          <w:sz w:val="16"/>
          <w:szCs w:val="16"/>
        </w:rPr>
        <w:t xml:space="preserve">73614 Schorndorf </w:t>
      </w:r>
    </w:p>
    <w:p w14:paraId="71B732BD" w14:textId="77777777" w:rsidR="009A1922" w:rsidRDefault="000143C7" w:rsidP="000143C7">
      <w:pPr>
        <w:shd w:val="clear" w:color="auto" w:fill="FFFFFF"/>
        <w:ind w:left="900" w:right="660"/>
        <w:jc w:val="both"/>
        <w:rPr>
          <w:rFonts w:cs="Arial"/>
          <w:sz w:val="16"/>
          <w:szCs w:val="16"/>
        </w:rPr>
      </w:pPr>
      <w:r w:rsidRPr="000143C7">
        <w:rPr>
          <w:rFonts w:cs="Arial"/>
          <w:sz w:val="16"/>
          <w:szCs w:val="16"/>
        </w:rPr>
        <w:t>DE- Deutschland</w:t>
      </w:r>
    </w:p>
    <w:p w14:paraId="1C227F1D" w14:textId="77777777" w:rsidR="000143C7" w:rsidRPr="009A1922" w:rsidRDefault="000143C7" w:rsidP="000143C7">
      <w:pPr>
        <w:shd w:val="clear" w:color="auto" w:fill="FFFFFF"/>
        <w:ind w:left="900" w:right="660"/>
        <w:jc w:val="both"/>
        <w:rPr>
          <w:rFonts w:cs="Arial"/>
          <w:sz w:val="16"/>
          <w:szCs w:val="16"/>
        </w:rPr>
      </w:pPr>
    </w:p>
    <w:p w14:paraId="72733826" w14:textId="77777777" w:rsidR="009A1922" w:rsidRDefault="00261911" w:rsidP="009A1922">
      <w:pPr>
        <w:shd w:val="clear" w:color="auto" w:fill="FFFFFF"/>
        <w:ind w:left="900" w:right="660"/>
        <w:jc w:val="both"/>
        <w:rPr>
          <w:rFonts w:cs="Arial"/>
          <w:sz w:val="16"/>
          <w:szCs w:val="16"/>
        </w:rPr>
      </w:pPr>
      <w:hyperlink r:id="rId10" w:history="1">
        <w:r w:rsidR="009A1922" w:rsidRPr="00AA2EA7">
          <w:rPr>
            <w:rStyle w:val="Hyperlink"/>
            <w:rFonts w:cs="Arial"/>
            <w:sz w:val="16"/>
            <w:szCs w:val="16"/>
          </w:rPr>
          <w:t>info@baugutachter-ritter.de</w:t>
        </w:r>
      </w:hyperlink>
    </w:p>
    <w:p w14:paraId="493E07FC" w14:textId="77777777" w:rsidR="009A1922" w:rsidRDefault="009A1922" w:rsidP="00435D5A">
      <w:pPr>
        <w:shd w:val="clear" w:color="auto" w:fill="FFFFFF"/>
        <w:ind w:left="900" w:right="660"/>
        <w:jc w:val="both"/>
        <w:rPr>
          <w:rFonts w:cs="Arial"/>
          <w:sz w:val="16"/>
          <w:szCs w:val="16"/>
        </w:rPr>
      </w:pPr>
    </w:p>
    <w:p w14:paraId="6BC523E3" w14:textId="77777777" w:rsidR="00435D5A" w:rsidRPr="00435D5A" w:rsidRDefault="00435D5A" w:rsidP="00435D5A">
      <w:pPr>
        <w:shd w:val="clear" w:color="auto" w:fill="FFFFFF"/>
        <w:ind w:left="900" w:right="660"/>
        <w:jc w:val="both"/>
        <w:rPr>
          <w:rFonts w:cs="Arial"/>
          <w:sz w:val="16"/>
          <w:szCs w:val="16"/>
        </w:rPr>
      </w:pPr>
      <w:r w:rsidRPr="00435D5A">
        <w:rPr>
          <w:rFonts w:cs="Arial"/>
          <w:sz w:val="16"/>
          <w:szCs w:val="16"/>
        </w:rPr>
        <w:t>mittels einer eindeutigen Erklärung (z. B. Brief, Telefax oder E-Mail) über Ihren Entschluss, diesen Vertrag zu widerrufen, informieren.</w:t>
      </w:r>
    </w:p>
    <w:p w14:paraId="04FEB766" w14:textId="77777777" w:rsidR="00435D5A" w:rsidRPr="00435D5A" w:rsidRDefault="00435D5A" w:rsidP="00435D5A">
      <w:pPr>
        <w:shd w:val="clear" w:color="auto" w:fill="FFFFFF"/>
        <w:ind w:left="900" w:right="660"/>
        <w:jc w:val="both"/>
        <w:rPr>
          <w:rFonts w:cs="Arial"/>
          <w:sz w:val="16"/>
          <w:szCs w:val="16"/>
        </w:rPr>
      </w:pPr>
    </w:p>
    <w:p w14:paraId="3ACE8851" w14:textId="77777777" w:rsidR="00435D5A" w:rsidRDefault="00435D5A" w:rsidP="00435D5A">
      <w:pPr>
        <w:shd w:val="clear" w:color="auto" w:fill="FFFFFF"/>
        <w:ind w:left="900" w:right="660"/>
        <w:jc w:val="both"/>
        <w:rPr>
          <w:rFonts w:cs="Arial"/>
          <w:sz w:val="16"/>
          <w:szCs w:val="16"/>
        </w:rPr>
      </w:pPr>
      <w:r w:rsidRPr="00435D5A">
        <w:rPr>
          <w:rFonts w:cs="Arial"/>
          <w:sz w:val="16"/>
          <w:szCs w:val="16"/>
        </w:rPr>
        <w:t>Zur Wahrung der Widerrufsfrist reicht es aus, dass Sie die Erklärung über die Ausübung des Widerrufsrechts vor Ablauf der Widerrufsfrist absenden.</w:t>
      </w:r>
    </w:p>
    <w:p w14:paraId="2050511D" w14:textId="77777777" w:rsidR="009A1922" w:rsidRPr="00435D5A" w:rsidRDefault="009A1922" w:rsidP="00435D5A">
      <w:pPr>
        <w:shd w:val="clear" w:color="auto" w:fill="FFFFFF"/>
        <w:ind w:left="900" w:right="660"/>
        <w:jc w:val="both"/>
        <w:rPr>
          <w:rFonts w:cs="Arial"/>
          <w:sz w:val="16"/>
          <w:szCs w:val="16"/>
        </w:rPr>
      </w:pPr>
    </w:p>
    <w:p w14:paraId="4444762A" w14:textId="77777777" w:rsidR="00435D5A" w:rsidRPr="00435D5A" w:rsidRDefault="00435D5A" w:rsidP="00435D5A">
      <w:pPr>
        <w:shd w:val="clear" w:color="auto" w:fill="FFFFFF"/>
        <w:ind w:left="900" w:right="660"/>
        <w:jc w:val="both"/>
        <w:rPr>
          <w:rFonts w:cs="Arial"/>
          <w:sz w:val="16"/>
          <w:szCs w:val="16"/>
        </w:rPr>
      </w:pPr>
    </w:p>
    <w:p w14:paraId="1175FEAE" w14:textId="77777777" w:rsidR="00435D5A" w:rsidRPr="00435D5A" w:rsidRDefault="00435D5A" w:rsidP="00435D5A">
      <w:pPr>
        <w:shd w:val="clear" w:color="auto" w:fill="FFFFFF"/>
        <w:ind w:left="900" w:right="660"/>
        <w:jc w:val="both"/>
        <w:rPr>
          <w:rFonts w:cs="Arial"/>
          <w:b/>
          <w:sz w:val="16"/>
          <w:szCs w:val="16"/>
        </w:rPr>
      </w:pPr>
      <w:r w:rsidRPr="00435D5A">
        <w:rPr>
          <w:rFonts w:cs="Arial"/>
          <w:b/>
          <w:sz w:val="16"/>
          <w:szCs w:val="16"/>
        </w:rPr>
        <w:t>Folgen des Widerrufs</w:t>
      </w:r>
    </w:p>
    <w:p w14:paraId="76B80F62" w14:textId="77777777" w:rsidR="00435D5A" w:rsidRPr="00435D5A" w:rsidRDefault="00435D5A" w:rsidP="00435D5A">
      <w:pPr>
        <w:shd w:val="clear" w:color="auto" w:fill="FFFFFF"/>
        <w:ind w:left="900" w:right="660"/>
        <w:jc w:val="both"/>
        <w:rPr>
          <w:rFonts w:cs="Arial"/>
          <w:sz w:val="16"/>
          <w:szCs w:val="16"/>
        </w:rPr>
      </w:pPr>
    </w:p>
    <w:p w14:paraId="0E3308F5" w14:textId="77777777" w:rsidR="00435D5A" w:rsidRPr="00435D5A" w:rsidRDefault="00435D5A" w:rsidP="00435D5A">
      <w:pPr>
        <w:shd w:val="clear" w:color="auto" w:fill="FFFFFF"/>
        <w:ind w:left="900" w:right="660"/>
        <w:jc w:val="both"/>
        <w:rPr>
          <w:rFonts w:cs="Arial"/>
          <w:sz w:val="16"/>
          <w:szCs w:val="16"/>
        </w:rPr>
      </w:pPr>
      <w:r w:rsidRPr="00435D5A">
        <w:rPr>
          <w:rFonts w:cs="Arial"/>
          <w:sz w:val="16"/>
          <w:szCs w:val="16"/>
        </w:rPr>
        <w:t>Wenn Sie diesen Vertrag widerrufen, haben wir Ihnen alle Zahlungen, die wir von Ihnen erhalten haben, un</w:t>
      </w:r>
      <w:r w:rsidRPr="00435D5A">
        <w:rPr>
          <w:rFonts w:cs="Arial"/>
          <w:sz w:val="16"/>
          <w:szCs w:val="16"/>
        </w:rPr>
        <w:softHyphen/>
        <w:t>verzüglich zurückzuzahlen.</w:t>
      </w:r>
    </w:p>
    <w:p w14:paraId="56EB5746" w14:textId="77777777" w:rsidR="00435D5A" w:rsidRPr="00435D5A" w:rsidRDefault="00435D5A" w:rsidP="00435D5A">
      <w:pPr>
        <w:shd w:val="clear" w:color="auto" w:fill="FFFFFF"/>
        <w:ind w:left="900" w:right="660"/>
        <w:jc w:val="both"/>
        <w:rPr>
          <w:rFonts w:cs="Arial"/>
          <w:sz w:val="16"/>
          <w:szCs w:val="16"/>
        </w:rPr>
      </w:pPr>
    </w:p>
    <w:p w14:paraId="1D800215" w14:textId="77777777" w:rsidR="00435D5A" w:rsidRPr="00435D5A" w:rsidRDefault="00435D5A" w:rsidP="00435D5A">
      <w:pPr>
        <w:shd w:val="clear" w:color="auto" w:fill="FFFFFF"/>
        <w:ind w:left="900" w:right="660"/>
        <w:jc w:val="both"/>
        <w:rPr>
          <w:rFonts w:cs="Arial"/>
          <w:sz w:val="16"/>
          <w:szCs w:val="16"/>
        </w:rPr>
      </w:pPr>
      <w:r w:rsidRPr="00435D5A">
        <w:rPr>
          <w:rFonts w:cs="Arial"/>
          <w:sz w:val="16"/>
          <w:szCs w:val="16"/>
        </w:rPr>
        <w:t>Sie müssen uns im Falle des Widerrufs alle Leistungen zurückgeben, die Sie bis zum Widerruf von uns erhalten haben. Ist die Rückgewähr einer Leistung ihrer Natur nach ausgeschlossen, lassen sich etwa verwendete Bau</w:t>
      </w:r>
      <w:r w:rsidRPr="00435D5A">
        <w:rPr>
          <w:rFonts w:cs="Arial"/>
          <w:sz w:val="16"/>
          <w:szCs w:val="16"/>
        </w:rPr>
        <w:softHyphen/>
        <w:t>materialien nicht ohne Zerstörung entfernen, müssen Sie Wertersatz dafür bezahlen.</w:t>
      </w:r>
    </w:p>
    <w:p w14:paraId="52DC9773" w14:textId="77777777" w:rsidR="00435D5A" w:rsidRPr="00435D5A" w:rsidRDefault="00435D5A" w:rsidP="00435D5A">
      <w:pPr>
        <w:shd w:val="clear" w:color="auto" w:fill="FFFFFF"/>
        <w:ind w:left="900" w:right="660"/>
        <w:jc w:val="both"/>
        <w:rPr>
          <w:rFonts w:cs="Arial"/>
          <w:sz w:val="16"/>
          <w:szCs w:val="16"/>
        </w:rPr>
      </w:pPr>
    </w:p>
    <w:p w14:paraId="73AAFCFA" w14:textId="77777777" w:rsidR="00435D5A" w:rsidRPr="00435D5A" w:rsidRDefault="00435D5A" w:rsidP="00435D5A">
      <w:pPr>
        <w:shd w:val="clear" w:color="auto" w:fill="FFFFFF"/>
        <w:ind w:left="900" w:right="660"/>
        <w:jc w:val="both"/>
        <w:rPr>
          <w:rFonts w:cs="Arial"/>
          <w:sz w:val="16"/>
          <w:szCs w:val="16"/>
        </w:rPr>
      </w:pPr>
    </w:p>
    <w:p w14:paraId="01B7F9BC" w14:textId="77777777" w:rsidR="00435D5A" w:rsidRPr="00435D5A" w:rsidRDefault="00435D5A" w:rsidP="00435D5A">
      <w:pPr>
        <w:shd w:val="clear" w:color="auto" w:fill="FFFFFF"/>
        <w:ind w:left="900" w:right="660"/>
        <w:jc w:val="both"/>
        <w:rPr>
          <w:rFonts w:cs="Arial"/>
          <w:sz w:val="16"/>
          <w:szCs w:val="16"/>
        </w:rPr>
      </w:pPr>
      <w:r w:rsidRPr="00435D5A">
        <w:rPr>
          <w:rFonts w:cs="Arial"/>
          <w:sz w:val="16"/>
          <w:szCs w:val="16"/>
        </w:rPr>
        <w:t>Datum</w:t>
      </w:r>
      <w:r w:rsidR="00FF2964">
        <w:rPr>
          <w:rFonts w:cs="Arial"/>
          <w:sz w:val="16"/>
          <w:szCs w:val="16"/>
        </w:rPr>
        <w:t>:</w:t>
      </w:r>
    </w:p>
    <w:p w14:paraId="09F45EF7" w14:textId="77777777" w:rsidR="00435D5A" w:rsidRPr="00435D5A" w:rsidRDefault="00435D5A" w:rsidP="00435D5A">
      <w:pPr>
        <w:shd w:val="clear" w:color="auto" w:fill="FFFFFF"/>
        <w:ind w:left="900" w:right="660"/>
        <w:jc w:val="both"/>
        <w:rPr>
          <w:rFonts w:cs="Arial"/>
          <w:sz w:val="16"/>
          <w:szCs w:val="16"/>
        </w:rPr>
      </w:pPr>
    </w:p>
    <w:p w14:paraId="7EEBF003" w14:textId="77777777" w:rsidR="00435D5A" w:rsidRDefault="00435D5A" w:rsidP="00435D5A">
      <w:pPr>
        <w:shd w:val="clear" w:color="auto" w:fill="FFFFFF"/>
        <w:ind w:left="900" w:right="660"/>
        <w:jc w:val="both"/>
        <w:rPr>
          <w:rFonts w:cs="Arial"/>
          <w:sz w:val="16"/>
          <w:szCs w:val="16"/>
        </w:rPr>
      </w:pPr>
    </w:p>
    <w:p w14:paraId="3C63A276" w14:textId="77777777" w:rsidR="00FF2964" w:rsidRPr="00435D5A" w:rsidRDefault="00FF2964" w:rsidP="00435D5A">
      <w:pPr>
        <w:shd w:val="clear" w:color="auto" w:fill="FFFFFF"/>
        <w:ind w:left="900" w:right="660"/>
        <w:jc w:val="both"/>
        <w:rPr>
          <w:rFonts w:cs="Arial"/>
          <w:sz w:val="16"/>
          <w:szCs w:val="16"/>
        </w:rPr>
      </w:pPr>
      <w:r>
        <w:rPr>
          <w:rFonts w:cs="Arial"/>
          <w:sz w:val="16"/>
          <w:szCs w:val="16"/>
        </w:rPr>
        <w:t>______________________________________</w:t>
      </w:r>
    </w:p>
    <w:p w14:paraId="555C4B7A" w14:textId="77777777" w:rsidR="00435D5A" w:rsidRPr="00435D5A" w:rsidRDefault="00435D5A" w:rsidP="00435D5A">
      <w:pPr>
        <w:shd w:val="clear" w:color="auto" w:fill="FFFFFF"/>
        <w:ind w:left="900" w:right="660"/>
        <w:jc w:val="both"/>
        <w:rPr>
          <w:rFonts w:cs="Arial"/>
          <w:sz w:val="16"/>
          <w:szCs w:val="16"/>
        </w:rPr>
      </w:pPr>
      <w:r w:rsidRPr="00435D5A">
        <w:rPr>
          <w:rFonts w:cs="Arial"/>
          <w:sz w:val="16"/>
          <w:szCs w:val="16"/>
        </w:rPr>
        <w:t>Auftraggeber</w:t>
      </w:r>
      <w:r w:rsidR="00FF2964">
        <w:rPr>
          <w:rFonts w:cs="Arial"/>
          <w:sz w:val="16"/>
          <w:szCs w:val="16"/>
        </w:rPr>
        <w:t xml:space="preserve">/in oder bevollmächtigter Vertreter </w:t>
      </w:r>
    </w:p>
    <w:p w14:paraId="50C87384" w14:textId="77777777" w:rsidR="00435D5A" w:rsidRPr="00435D5A" w:rsidRDefault="00435D5A" w:rsidP="00435D5A">
      <w:pPr>
        <w:shd w:val="clear" w:color="auto" w:fill="FFFFFF"/>
        <w:ind w:left="900" w:right="660"/>
        <w:jc w:val="both"/>
        <w:rPr>
          <w:rFonts w:cs="Arial"/>
          <w:sz w:val="16"/>
          <w:szCs w:val="16"/>
        </w:rPr>
      </w:pPr>
    </w:p>
    <w:p w14:paraId="350473E2" w14:textId="77777777" w:rsidR="00435D5A" w:rsidRPr="00435D5A" w:rsidRDefault="00435D5A" w:rsidP="00435D5A">
      <w:pPr>
        <w:shd w:val="clear" w:color="auto" w:fill="FFFFFF"/>
        <w:ind w:left="900" w:right="660"/>
        <w:jc w:val="both"/>
        <w:rPr>
          <w:rFonts w:cs="Arial"/>
          <w:sz w:val="16"/>
          <w:szCs w:val="16"/>
        </w:rPr>
      </w:pPr>
    </w:p>
    <w:p w14:paraId="06DE7248" w14:textId="77777777" w:rsidR="00435D5A" w:rsidRPr="00435D5A" w:rsidRDefault="00435D5A" w:rsidP="00435D5A">
      <w:pPr>
        <w:shd w:val="clear" w:color="auto" w:fill="FFFFFF"/>
        <w:ind w:left="900" w:right="660"/>
        <w:jc w:val="both"/>
        <w:rPr>
          <w:rFonts w:cs="Arial"/>
          <w:b/>
          <w:i/>
          <w:sz w:val="16"/>
          <w:szCs w:val="16"/>
        </w:rPr>
      </w:pPr>
    </w:p>
    <w:p w14:paraId="1ED2EB15" w14:textId="77777777" w:rsidR="00435D5A" w:rsidRDefault="00435D5A" w:rsidP="00435D5A">
      <w:pPr>
        <w:spacing w:line="360" w:lineRule="auto"/>
        <w:jc w:val="both"/>
        <w:rPr>
          <w:i/>
          <w:sz w:val="16"/>
          <w:szCs w:val="16"/>
        </w:rPr>
      </w:pPr>
    </w:p>
    <w:p w14:paraId="1C913D94" w14:textId="77777777" w:rsidR="00FF2964" w:rsidRPr="00435D5A" w:rsidRDefault="00FF2964" w:rsidP="00435D5A">
      <w:pPr>
        <w:spacing w:line="360" w:lineRule="auto"/>
        <w:jc w:val="both"/>
        <w:rPr>
          <w:i/>
          <w:sz w:val="16"/>
          <w:szCs w:val="16"/>
        </w:rPr>
      </w:pPr>
    </w:p>
    <w:p w14:paraId="0AF40C0B" w14:textId="77777777" w:rsidR="00435D5A" w:rsidRPr="00435D5A" w:rsidRDefault="00435D5A" w:rsidP="00435D5A">
      <w:pPr>
        <w:tabs>
          <w:tab w:val="left" w:pos="540"/>
        </w:tabs>
        <w:jc w:val="both"/>
        <w:rPr>
          <w:sz w:val="16"/>
          <w:szCs w:val="16"/>
        </w:rPr>
      </w:pPr>
    </w:p>
    <w:p w14:paraId="4F7EBB17" w14:textId="77777777" w:rsidR="00435D5A" w:rsidRPr="00435D5A" w:rsidRDefault="00435D5A" w:rsidP="00435D5A">
      <w:pPr>
        <w:tabs>
          <w:tab w:val="left" w:pos="540"/>
        </w:tabs>
        <w:jc w:val="both"/>
        <w:rPr>
          <w:sz w:val="16"/>
          <w:szCs w:val="16"/>
        </w:rPr>
      </w:pPr>
    </w:p>
    <w:p w14:paraId="4BDC4AEE" w14:textId="77777777" w:rsidR="00435D5A" w:rsidRPr="00435D5A" w:rsidRDefault="00435D5A" w:rsidP="00435D5A">
      <w:pPr>
        <w:tabs>
          <w:tab w:val="left" w:pos="540"/>
        </w:tabs>
        <w:jc w:val="both"/>
        <w:rPr>
          <w:b/>
          <w:sz w:val="16"/>
          <w:szCs w:val="16"/>
        </w:rPr>
      </w:pPr>
    </w:p>
    <w:p w14:paraId="5D3363AD" w14:textId="77777777" w:rsidR="00435D5A" w:rsidRPr="00435D5A" w:rsidRDefault="00435D5A" w:rsidP="00435D5A">
      <w:pPr>
        <w:tabs>
          <w:tab w:val="left" w:pos="540"/>
        </w:tabs>
        <w:jc w:val="both"/>
        <w:rPr>
          <w:b/>
          <w:sz w:val="16"/>
          <w:szCs w:val="16"/>
        </w:rPr>
      </w:pPr>
    </w:p>
    <w:p w14:paraId="1783CE2C" w14:textId="77777777" w:rsidR="00435D5A" w:rsidRPr="00435D5A" w:rsidRDefault="00435D5A" w:rsidP="00435D5A">
      <w:pPr>
        <w:tabs>
          <w:tab w:val="left" w:pos="540"/>
        </w:tabs>
        <w:jc w:val="both"/>
        <w:rPr>
          <w:b/>
          <w:sz w:val="16"/>
          <w:szCs w:val="16"/>
        </w:rPr>
      </w:pPr>
    </w:p>
    <w:p w14:paraId="36893E29" w14:textId="77777777" w:rsidR="00435D5A" w:rsidRPr="00435D5A" w:rsidRDefault="00435D5A" w:rsidP="00435D5A">
      <w:pPr>
        <w:tabs>
          <w:tab w:val="left" w:pos="540"/>
        </w:tabs>
        <w:jc w:val="both"/>
        <w:rPr>
          <w:b/>
          <w:sz w:val="16"/>
          <w:szCs w:val="16"/>
        </w:rPr>
      </w:pPr>
    </w:p>
    <w:p w14:paraId="4A226C02" w14:textId="77777777" w:rsidR="00435D5A" w:rsidRPr="00435D5A" w:rsidRDefault="00435D5A" w:rsidP="00435D5A">
      <w:pPr>
        <w:tabs>
          <w:tab w:val="left" w:pos="540"/>
        </w:tabs>
        <w:jc w:val="both"/>
        <w:rPr>
          <w:b/>
          <w:sz w:val="16"/>
          <w:szCs w:val="16"/>
        </w:rPr>
      </w:pPr>
    </w:p>
    <w:p w14:paraId="25965CA6" w14:textId="77777777" w:rsidR="00435D5A" w:rsidRPr="00435D5A" w:rsidRDefault="00435D5A" w:rsidP="00435D5A">
      <w:pPr>
        <w:tabs>
          <w:tab w:val="left" w:pos="540"/>
        </w:tabs>
        <w:jc w:val="both"/>
        <w:rPr>
          <w:b/>
          <w:sz w:val="16"/>
          <w:szCs w:val="16"/>
        </w:rPr>
      </w:pPr>
    </w:p>
    <w:p w14:paraId="146D1091" w14:textId="77777777" w:rsidR="00435D5A" w:rsidRPr="00435D5A" w:rsidRDefault="00435D5A" w:rsidP="00435D5A">
      <w:pPr>
        <w:tabs>
          <w:tab w:val="left" w:pos="540"/>
        </w:tabs>
        <w:jc w:val="both"/>
        <w:rPr>
          <w:b/>
          <w:sz w:val="16"/>
          <w:szCs w:val="16"/>
        </w:rPr>
      </w:pPr>
    </w:p>
    <w:p w14:paraId="3721505C" w14:textId="77777777" w:rsidR="00FF2964" w:rsidRDefault="00FF2964">
      <w:pPr>
        <w:rPr>
          <w:b/>
          <w:sz w:val="16"/>
          <w:szCs w:val="16"/>
        </w:rPr>
      </w:pPr>
      <w:r>
        <w:rPr>
          <w:b/>
          <w:sz w:val="16"/>
          <w:szCs w:val="16"/>
        </w:rPr>
        <w:br w:type="page"/>
      </w:r>
    </w:p>
    <w:p w14:paraId="1414B06B" w14:textId="77777777" w:rsidR="00FF2964" w:rsidRDefault="00FF2964" w:rsidP="00435D5A">
      <w:pPr>
        <w:tabs>
          <w:tab w:val="left" w:pos="540"/>
        </w:tabs>
        <w:jc w:val="both"/>
        <w:rPr>
          <w:b/>
          <w:sz w:val="16"/>
          <w:szCs w:val="16"/>
        </w:rPr>
      </w:pPr>
    </w:p>
    <w:p w14:paraId="78C0A7EC" w14:textId="77777777" w:rsidR="00435D5A" w:rsidRPr="00435D5A" w:rsidRDefault="00435D5A" w:rsidP="00435D5A">
      <w:pPr>
        <w:tabs>
          <w:tab w:val="left" w:pos="540"/>
        </w:tabs>
        <w:jc w:val="both"/>
        <w:rPr>
          <w:b/>
          <w:sz w:val="16"/>
          <w:szCs w:val="16"/>
        </w:rPr>
      </w:pPr>
      <w:r w:rsidRPr="00435D5A">
        <w:rPr>
          <w:b/>
          <w:sz w:val="16"/>
          <w:szCs w:val="16"/>
        </w:rPr>
        <w:t xml:space="preserve">Anlage 2 </w:t>
      </w:r>
    </w:p>
    <w:p w14:paraId="11F70BA3" w14:textId="77777777" w:rsidR="00435D5A" w:rsidRPr="00435D5A" w:rsidRDefault="00435D5A" w:rsidP="00435D5A">
      <w:pPr>
        <w:tabs>
          <w:tab w:val="left" w:pos="540"/>
        </w:tabs>
        <w:jc w:val="both"/>
        <w:rPr>
          <w:b/>
          <w:sz w:val="16"/>
          <w:szCs w:val="16"/>
        </w:rPr>
      </w:pPr>
    </w:p>
    <w:p w14:paraId="4D862C47" w14:textId="77777777" w:rsidR="00435D5A" w:rsidRPr="00435D5A" w:rsidRDefault="00435D5A" w:rsidP="00435D5A">
      <w:pPr>
        <w:tabs>
          <w:tab w:val="left" w:pos="540"/>
        </w:tabs>
        <w:jc w:val="both"/>
        <w:rPr>
          <w:b/>
          <w:sz w:val="16"/>
          <w:szCs w:val="16"/>
        </w:rPr>
      </w:pPr>
      <w:r w:rsidRPr="00435D5A">
        <w:rPr>
          <w:b/>
          <w:sz w:val="16"/>
          <w:szCs w:val="16"/>
        </w:rPr>
        <w:t>Vorzeitiger Leistungsbeginn</w:t>
      </w:r>
    </w:p>
    <w:p w14:paraId="2F5D853F" w14:textId="77777777" w:rsidR="00435D5A" w:rsidRPr="00435D5A" w:rsidRDefault="00435D5A" w:rsidP="00435D5A">
      <w:pPr>
        <w:tabs>
          <w:tab w:val="left" w:pos="540"/>
        </w:tabs>
        <w:jc w:val="both"/>
        <w:rPr>
          <w:b/>
          <w:sz w:val="16"/>
          <w:szCs w:val="16"/>
        </w:rPr>
      </w:pPr>
    </w:p>
    <w:p w14:paraId="31CD997B" w14:textId="77777777" w:rsidR="00435D5A" w:rsidRPr="00435D5A" w:rsidRDefault="00435D5A" w:rsidP="00435D5A">
      <w:pPr>
        <w:ind w:left="900" w:right="741"/>
        <w:rPr>
          <w:rFonts w:cs="Arial"/>
          <w:sz w:val="16"/>
          <w:szCs w:val="16"/>
        </w:rPr>
      </w:pPr>
      <w:r w:rsidRPr="00435D5A">
        <w:rPr>
          <w:rFonts w:cs="Arial"/>
          <w:sz w:val="16"/>
          <w:szCs w:val="16"/>
        </w:rPr>
        <w:t xml:space="preserve">Der AG beauftragt den SV mit dem Beginn der Vertragsleistung vor Ablauf </w:t>
      </w:r>
      <w:r w:rsidR="009D2E1E">
        <w:rPr>
          <w:rFonts w:cs="Arial"/>
          <w:sz w:val="16"/>
          <w:szCs w:val="16"/>
        </w:rPr>
        <w:t xml:space="preserve">der </w:t>
      </w:r>
      <w:r w:rsidRPr="00435D5A">
        <w:rPr>
          <w:rFonts w:cs="Arial"/>
          <w:sz w:val="16"/>
          <w:szCs w:val="16"/>
        </w:rPr>
        <w:t xml:space="preserve">14tägigen Widerrufsfrist (Anlage 1). </w:t>
      </w:r>
    </w:p>
    <w:p w14:paraId="3785C41F" w14:textId="77777777" w:rsidR="00435D5A" w:rsidRPr="00435D5A" w:rsidRDefault="00435D5A" w:rsidP="00435D5A">
      <w:pPr>
        <w:ind w:left="900" w:right="741"/>
        <w:rPr>
          <w:rFonts w:cs="Arial"/>
          <w:sz w:val="16"/>
          <w:szCs w:val="16"/>
        </w:rPr>
      </w:pPr>
    </w:p>
    <w:p w14:paraId="21C1BB32" w14:textId="6FEBE139" w:rsidR="00435D5A" w:rsidRPr="00435D5A" w:rsidRDefault="00435D5A" w:rsidP="00435D5A">
      <w:pPr>
        <w:pStyle w:val="StandardWeb"/>
        <w:spacing w:before="0" w:beforeAutospacing="0" w:after="0" w:afterAutospacing="0"/>
        <w:ind w:left="900" w:right="741"/>
        <w:rPr>
          <w:rFonts w:ascii="Arial" w:hAnsi="Arial" w:cs="Arial"/>
          <w:sz w:val="16"/>
          <w:szCs w:val="16"/>
        </w:rPr>
      </w:pPr>
      <w:r w:rsidRPr="00435D5A">
        <w:rPr>
          <w:rFonts w:ascii="Arial" w:hAnsi="Arial" w:cs="Arial"/>
          <w:sz w:val="16"/>
          <w:szCs w:val="16"/>
        </w:rPr>
        <w:t xml:space="preserve">Widerruft der AG den Vertrag, bevor die vereinbarte Leistung vollständig erbracht worden </w:t>
      </w:r>
      <w:r w:rsidR="001F0831" w:rsidRPr="00435D5A">
        <w:rPr>
          <w:rFonts w:ascii="Arial" w:hAnsi="Arial" w:cs="Arial"/>
          <w:sz w:val="16"/>
          <w:szCs w:val="16"/>
        </w:rPr>
        <w:t>ist, schuldet</w:t>
      </w:r>
      <w:r w:rsidRPr="00435D5A">
        <w:rPr>
          <w:rFonts w:ascii="Arial" w:hAnsi="Arial" w:cs="Arial"/>
          <w:sz w:val="16"/>
          <w:szCs w:val="16"/>
        </w:rPr>
        <w:t xml:space="preserve"> er dem SV gemäß § 357 Abs. 8 BGB Wertersatz für die bis zum Widerruf erbrachte Leistung.</w:t>
      </w:r>
    </w:p>
    <w:p w14:paraId="20373027" w14:textId="77777777" w:rsidR="00435D5A" w:rsidRPr="00435D5A" w:rsidRDefault="00435D5A" w:rsidP="00435D5A">
      <w:pPr>
        <w:ind w:left="900" w:right="741"/>
        <w:rPr>
          <w:rFonts w:cs="Arial"/>
          <w:sz w:val="16"/>
          <w:szCs w:val="16"/>
        </w:rPr>
      </w:pPr>
    </w:p>
    <w:p w14:paraId="003F0A7C" w14:textId="77777777" w:rsidR="00FF2964" w:rsidRPr="00435D5A" w:rsidRDefault="00FF2964" w:rsidP="00435D5A">
      <w:pPr>
        <w:shd w:val="clear" w:color="auto" w:fill="FFFFFF"/>
        <w:ind w:left="900" w:right="741"/>
        <w:jc w:val="both"/>
        <w:rPr>
          <w:rFonts w:cs="Arial"/>
          <w:sz w:val="16"/>
          <w:szCs w:val="16"/>
        </w:rPr>
      </w:pPr>
    </w:p>
    <w:p w14:paraId="0D81E103" w14:textId="77777777" w:rsidR="00FF2964" w:rsidRPr="00435D5A" w:rsidRDefault="00FF2964" w:rsidP="00FF2964">
      <w:pPr>
        <w:shd w:val="clear" w:color="auto" w:fill="FFFFFF"/>
        <w:ind w:left="900" w:right="660"/>
        <w:jc w:val="both"/>
        <w:rPr>
          <w:rFonts w:cs="Arial"/>
          <w:sz w:val="16"/>
          <w:szCs w:val="16"/>
        </w:rPr>
      </w:pPr>
      <w:r w:rsidRPr="00435D5A">
        <w:rPr>
          <w:rFonts w:cs="Arial"/>
          <w:sz w:val="16"/>
          <w:szCs w:val="16"/>
        </w:rPr>
        <w:t>Datum</w:t>
      </w:r>
      <w:r>
        <w:rPr>
          <w:rFonts w:cs="Arial"/>
          <w:sz w:val="16"/>
          <w:szCs w:val="16"/>
        </w:rPr>
        <w:t>:</w:t>
      </w:r>
    </w:p>
    <w:p w14:paraId="4AA1D8C7" w14:textId="77777777" w:rsidR="00FF2964" w:rsidRPr="00435D5A" w:rsidRDefault="00FF2964" w:rsidP="00FF2964">
      <w:pPr>
        <w:shd w:val="clear" w:color="auto" w:fill="FFFFFF"/>
        <w:ind w:left="900" w:right="660"/>
        <w:jc w:val="both"/>
        <w:rPr>
          <w:rFonts w:cs="Arial"/>
          <w:sz w:val="16"/>
          <w:szCs w:val="16"/>
        </w:rPr>
      </w:pPr>
    </w:p>
    <w:p w14:paraId="3E062457" w14:textId="77777777" w:rsidR="00FF2964" w:rsidRDefault="00FF2964" w:rsidP="00FF2964">
      <w:pPr>
        <w:shd w:val="clear" w:color="auto" w:fill="FFFFFF"/>
        <w:ind w:left="900" w:right="660"/>
        <w:jc w:val="both"/>
        <w:rPr>
          <w:rFonts w:cs="Arial"/>
          <w:sz w:val="16"/>
          <w:szCs w:val="16"/>
        </w:rPr>
      </w:pPr>
    </w:p>
    <w:p w14:paraId="0CACE5B1" w14:textId="77777777" w:rsidR="00FF2964" w:rsidRPr="00435D5A" w:rsidRDefault="00FF2964" w:rsidP="00FF2964">
      <w:pPr>
        <w:shd w:val="clear" w:color="auto" w:fill="FFFFFF"/>
        <w:ind w:left="900" w:right="660"/>
        <w:jc w:val="both"/>
        <w:rPr>
          <w:rFonts w:cs="Arial"/>
          <w:sz w:val="16"/>
          <w:szCs w:val="16"/>
        </w:rPr>
      </w:pPr>
      <w:r>
        <w:rPr>
          <w:rFonts w:cs="Arial"/>
          <w:sz w:val="16"/>
          <w:szCs w:val="16"/>
        </w:rPr>
        <w:t>______________________________________</w:t>
      </w:r>
    </w:p>
    <w:p w14:paraId="5FF460BC" w14:textId="77777777" w:rsidR="00FF2964" w:rsidRPr="00435D5A" w:rsidRDefault="00FF2964" w:rsidP="00FF2964">
      <w:pPr>
        <w:shd w:val="clear" w:color="auto" w:fill="FFFFFF"/>
        <w:ind w:left="900" w:right="660"/>
        <w:jc w:val="both"/>
        <w:rPr>
          <w:rFonts w:cs="Arial"/>
          <w:sz w:val="16"/>
          <w:szCs w:val="16"/>
        </w:rPr>
      </w:pPr>
      <w:r w:rsidRPr="00435D5A">
        <w:rPr>
          <w:rFonts w:cs="Arial"/>
          <w:sz w:val="16"/>
          <w:szCs w:val="16"/>
        </w:rPr>
        <w:t>Auftraggeber</w:t>
      </w:r>
      <w:r>
        <w:rPr>
          <w:rFonts w:cs="Arial"/>
          <w:sz w:val="16"/>
          <w:szCs w:val="16"/>
        </w:rPr>
        <w:t xml:space="preserve">/in oder bevollmächtigter Vertreter </w:t>
      </w:r>
    </w:p>
    <w:p w14:paraId="3D2FF74C" w14:textId="77777777" w:rsidR="00435D5A" w:rsidRPr="00435D5A" w:rsidRDefault="00435D5A" w:rsidP="00435D5A">
      <w:pPr>
        <w:shd w:val="clear" w:color="auto" w:fill="FFFFFF"/>
        <w:ind w:left="900" w:right="660"/>
        <w:jc w:val="both"/>
        <w:rPr>
          <w:rFonts w:cs="Arial"/>
          <w:sz w:val="16"/>
          <w:szCs w:val="16"/>
        </w:rPr>
      </w:pPr>
    </w:p>
    <w:p w14:paraId="742EE0C5" w14:textId="77777777" w:rsidR="00435D5A" w:rsidRPr="00435D5A" w:rsidRDefault="00435D5A" w:rsidP="00435D5A">
      <w:pPr>
        <w:pStyle w:val="StandardWeb"/>
        <w:spacing w:before="0" w:beforeAutospacing="0" w:after="0" w:afterAutospacing="0"/>
        <w:rPr>
          <w:sz w:val="16"/>
          <w:szCs w:val="16"/>
        </w:rPr>
      </w:pPr>
    </w:p>
    <w:p w14:paraId="4571CE51" w14:textId="77777777" w:rsidR="00435D5A" w:rsidRPr="00435D5A" w:rsidRDefault="00435D5A" w:rsidP="00435D5A">
      <w:pPr>
        <w:pStyle w:val="StandardWeb"/>
        <w:spacing w:before="0" w:beforeAutospacing="0" w:after="0" w:afterAutospacing="0"/>
        <w:rPr>
          <w:sz w:val="16"/>
          <w:szCs w:val="16"/>
        </w:rPr>
      </w:pPr>
    </w:p>
    <w:p w14:paraId="3A04D0DE" w14:textId="77777777" w:rsidR="00435D5A" w:rsidRPr="00435D5A" w:rsidRDefault="00435D5A" w:rsidP="00435D5A">
      <w:pPr>
        <w:pStyle w:val="StandardWeb"/>
        <w:spacing w:before="0" w:beforeAutospacing="0" w:after="0" w:afterAutospacing="0"/>
        <w:rPr>
          <w:sz w:val="16"/>
          <w:szCs w:val="16"/>
        </w:rPr>
      </w:pPr>
    </w:p>
    <w:p w14:paraId="65CDAD83" w14:textId="77777777" w:rsidR="00435D5A" w:rsidRPr="00435D5A" w:rsidRDefault="00435D5A" w:rsidP="00435D5A">
      <w:pPr>
        <w:pStyle w:val="StandardWeb"/>
        <w:spacing w:before="0" w:beforeAutospacing="0" w:after="0" w:afterAutospacing="0"/>
        <w:rPr>
          <w:sz w:val="16"/>
          <w:szCs w:val="16"/>
        </w:rPr>
      </w:pPr>
    </w:p>
    <w:p w14:paraId="1E8664C4" w14:textId="77777777" w:rsidR="00435D5A" w:rsidRPr="00435D5A" w:rsidRDefault="00435D5A" w:rsidP="00435D5A">
      <w:pPr>
        <w:pStyle w:val="StandardWeb"/>
        <w:spacing w:before="0" w:beforeAutospacing="0" w:after="0" w:afterAutospacing="0"/>
        <w:rPr>
          <w:sz w:val="16"/>
          <w:szCs w:val="16"/>
        </w:rPr>
      </w:pPr>
    </w:p>
    <w:p w14:paraId="24D47571" w14:textId="77777777" w:rsidR="00435D5A" w:rsidRPr="00435D5A" w:rsidRDefault="00435D5A" w:rsidP="00435D5A">
      <w:pPr>
        <w:pStyle w:val="StandardWeb"/>
        <w:spacing w:before="0" w:beforeAutospacing="0" w:after="0" w:afterAutospacing="0"/>
        <w:rPr>
          <w:sz w:val="16"/>
          <w:szCs w:val="16"/>
        </w:rPr>
      </w:pPr>
    </w:p>
    <w:p w14:paraId="05AA3969" w14:textId="77777777" w:rsidR="00435D5A" w:rsidRPr="00435D5A" w:rsidRDefault="00435D5A" w:rsidP="00435D5A">
      <w:pPr>
        <w:pStyle w:val="StandardWeb"/>
        <w:spacing w:before="0" w:beforeAutospacing="0" w:after="0" w:afterAutospacing="0"/>
        <w:rPr>
          <w:sz w:val="16"/>
          <w:szCs w:val="16"/>
        </w:rPr>
      </w:pPr>
    </w:p>
    <w:p w14:paraId="6E691DF3" w14:textId="77777777" w:rsidR="00435D5A" w:rsidRPr="00435D5A" w:rsidRDefault="00435D5A" w:rsidP="00435D5A">
      <w:pPr>
        <w:pStyle w:val="StandardWeb"/>
        <w:spacing w:before="0" w:beforeAutospacing="0" w:after="0" w:afterAutospacing="0"/>
        <w:rPr>
          <w:sz w:val="16"/>
          <w:szCs w:val="16"/>
        </w:rPr>
      </w:pPr>
    </w:p>
    <w:p w14:paraId="51AEE4F1" w14:textId="77777777" w:rsidR="00435D5A" w:rsidRPr="00435D5A" w:rsidRDefault="00435D5A" w:rsidP="00435D5A">
      <w:pPr>
        <w:pStyle w:val="StandardWeb"/>
        <w:spacing w:before="0" w:beforeAutospacing="0" w:after="0" w:afterAutospacing="0"/>
        <w:rPr>
          <w:sz w:val="16"/>
          <w:szCs w:val="16"/>
        </w:rPr>
      </w:pPr>
    </w:p>
    <w:p w14:paraId="3D91E085" w14:textId="77777777" w:rsidR="00435D5A" w:rsidRPr="00435D5A" w:rsidRDefault="00435D5A" w:rsidP="00435D5A">
      <w:pPr>
        <w:pStyle w:val="StandardWeb"/>
        <w:spacing w:before="0" w:beforeAutospacing="0" w:after="0" w:afterAutospacing="0"/>
        <w:rPr>
          <w:sz w:val="16"/>
          <w:szCs w:val="16"/>
        </w:rPr>
      </w:pPr>
    </w:p>
    <w:p w14:paraId="205F2888" w14:textId="77777777" w:rsidR="00435D5A" w:rsidRPr="00435D5A" w:rsidRDefault="00435D5A" w:rsidP="00435D5A">
      <w:pPr>
        <w:pStyle w:val="StandardWeb"/>
        <w:spacing w:before="0" w:beforeAutospacing="0" w:after="0" w:afterAutospacing="0"/>
        <w:rPr>
          <w:sz w:val="16"/>
          <w:szCs w:val="16"/>
        </w:rPr>
      </w:pPr>
    </w:p>
    <w:p w14:paraId="7DA2B78E" w14:textId="77777777" w:rsidR="00435D5A" w:rsidRPr="00435D5A" w:rsidRDefault="00435D5A" w:rsidP="00435D5A">
      <w:pPr>
        <w:pStyle w:val="StandardWeb"/>
        <w:spacing w:before="0" w:beforeAutospacing="0" w:after="0" w:afterAutospacing="0"/>
        <w:rPr>
          <w:sz w:val="16"/>
          <w:szCs w:val="16"/>
        </w:rPr>
      </w:pPr>
    </w:p>
    <w:p w14:paraId="6668ADBB" w14:textId="77777777" w:rsidR="00435D5A" w:rsidRPr="00435D5A" w:rsidRDefault="00435D5A" w:rsidP="00435D5A">
      <w:pPr>
        <w:pStyle w:val="StandardWeb"/>
        <w:spacing w:before="0" w:beforeAutospacing="0" w:after="0" w:afterAutospacing="0"/>
        <w:rPr>
          <w:sz w:val="16"/>
          <w:szCs w:val="16"/>
        </w:rPr>
      </w:pPr>
    </w:p>
    <w:p w14:paraId="58DDD58B" w14:textId="77777777" w:rsidR="00435D5A" w:rsidRPr="00435D5A" w:rsidRDefault="00435D5A" w:rsidP="00435D5A">
      <w:pPr>
        <w:pStyle w:val="StandardWeb"/>
        <w:spacing w:before="0" w:beforeAutospacing="0" w:after="0" w:afterAutospacing="0"/>
        <w:rPr>
          <w:sz w:val="16"/>
          <w:szCs w:val="16"/>
        </w:rPr>
      </w:pPr>
    </w:p>
    <w:p w14:paraId="515623F1" w14:textId="77777777" w:rsidR="00435D5A" w:rsidRPr="00435D5A" w:rsidRDefault="00435D5A" w:rsidP="00435D5A">
      <w:pPr>
        <w:pStyle w:val="StandardWeb"/>
        <w:spacing w:before="0" w:beforeAutospacing="0" w:after="0" w:afterAutospacing="0"/>
        <w:rPr>
          <w:sz w:val="16"/>
          <w:szCs w:val="16"/>
        </w:rPr>
      </w:pPr>
    </w:p>
    <w:p w14:paraId="70ADA459" w14:textId="77777777" w:rsidR="00435D5A" w:rsidRPr="00435D5A" w:rsidRDefault="00435D5A" w:rsidP="00435D5A">
      <w:pPr>
        <w:pStyle w:val="StandardWeb"/>
        <w:spacing w:before="0" w:beforeAutospacing="0" w:after="0" w:afterAutospacing="0"/>
        <w:rPr>
          <w:sz w:val="16"/>
          <w:szCs w:val="16"/>
        </w:rPr>
      </w:pPr>
    </w:p>
    <w:p w14:paraId="5086D554" w14:textId="77777777" w:rsidR="00435D5A" w:rsidRPr="00435D5A" w:rsidRDefault="00435D5A" w:rsidP="00435D5A">
      <w:pPr>
        <w:pStyle w:val="StandardWeb"/>
        <w:spacing w:before="0" w:beforeAutospacing="0" w:after="0" w:afterAutospacing="0"/>
        <w:rPr>
          <w:sz w:val="16"/>
          <w:szCs w:val="16"/>
        </w:rPr>
      </w:pPr>
    </w:p>
    <w:p w14:paraId="5FB2E00A" w14:textId="77777777" w:rsidR="00435D5A" w:rsidRPr="00435D5A" w:rsidRDefault="00435D5A" w:rsidP="00435D5A">
      <w:pPr>
        <w:pStyle w:val="StandardWeb"/>
        <w:spacing w:before="0" w:beforeAutospacing="0" w:after="0" w:afterAutospacing="0"/>
        <w:rPr>
          <w:sz w:val="16"/>
          <w:szCs w:val="16"/>
        </w:rPr>
      </w:pPr>
    </w:p>
    <w:p w14:paraId="6C49C861" w14:textId="77777777" w:rsidR="00435D5A" w:rsidRPr="00435D5A" w:rsidRDefault="00435D5A" w:rsidP="00435D5A">
      <w:pPr>
        <w:pStyle w:val="StandardWeb"/>
        <w:spacing w:before="0" w:beforeAutospacing="0" w:after="0" w:afterAutospacing="0"/>
        <w:rPr>
          <w:sz w:val="16"/>
          <w:szCs w:val="16"/>
        </w:rPr>
      </w:pPr>
    </w:p>
    <w:p w14:paraId="65992EE4" w14:textId="77777777" w:rsidR="00435D5A" w:rsidRPr="00435D5A" w:rsidRDefault="00435D5A" w:rsidP="00435D5A">
      <w:pPr>
        <w:pStyle w:val="StandardWeb"/>
        <w:spacing w:before="0" w:beforeAutospacing="0" w:after="0" w:afterAutospacing="0"/>
        <w:rPr>
          <w:sz w:val="16"/>
          <w:szCs w:val="16"/>
        </w:rPr>
      </w:pPr>
    </w:p>
    <w:p w14:paraId="40A8D232" w14:textId="77777777" w:rsidR="00435D5A" w:rsidRPr="00435D5A" w:rsidRDefault="00435D5A" w:rsidP="00435D5A">
      <w:pPr>
        <w:pStyle w:val="StandardWeb"/>
        <w:spacing w:before="0" w:beforeAutospacing="0" w:after="0" w:afterAutospacing="0"/>
        <w:rPr>
          <w:sz w:val="16"/>
          <w:szCs w:val="16"/>
        </w:rPr>
      </w:pPr>
    </w:p>
    <w:p w14:paraId="27949B30" w14:textId="77777777" w:rsidR="00435D5A" w:rsidRPr="00435D5A" w:rsidRDefault="00435D5A" w:rsidP="00435D5A">
      <w:pPr>
        <w:pStyle w:val="StandardWeb"/>
        <w:spacing w:before="0" w:beforeAutospacing="0" w:after="0" w:afterAutospacing="0"/>
        <w:rPr>
          <w:sz w:val="16"/>
          <w:szCs w:val="16"/>
        </w:rPr>
      </w:pPr>
    </w:p>
    <w:p w14:paraId="0B123DCF" w14:textId="77777777" w:rsidR="00435D5A" w:rsidRPr="00435D5A" w:rsidRDefault="00435D5A" w:rsidP="00435D5A">
      <w:pPr>
        <w:pStyle w:val="StandardWeb"/>
        <w:spacing w:before="0" w:beforeAutospacing="0" w:after="0" w:afterAutospacing="0"/>
        <w:rPr>
          <w:sz w:val="16"/>
          <w:szCs w:val="16"/>
        </w:rPr>
      </w:pPr>
    </w:p>
    <w:p w14:paraId="55D9D89C" w14:textId="77777777" w:rsidR="00435D5A" w:rsidRPr="00435D5A" w:rsidRDefault="00435D5A" w:rsidP="00435D5A">
      <w:pPr>
        <w:pStyle w:val="StandardWeb"/>
        <w:spacing w:before="0" w:beforeAutospacing="0" w:after="0" w:afterAutospacing="0"/>
        <w:rPr>
          <w:sz w:val="16"/>
          <w:szCs w:val="16"/>
        </w:rPr>
      </w:pPr>
    </w:p>
    <w:p w14:paraId="2157AB2C" w14:textId="77777777" w:rsidR="00435D5A" w:rsidRPr="00435D5A" w:rsidRDefault="00435D5A" w:rsidP="00435D5A">
      <w:pPr>
        <w:pStyle w:val="StandardWeb"/>
        <w:spacing w:before="0" w:beforeAutospacing="0" w:after="0" w:afterAutospacing="0"/>
        <w:rPr>
          <w:sz w:val="16"/>
          <w:szCs w:val="16"/>
        </w:rPr>
      </w:pPr>
    </w:p>
    <w:p w14:paraId="3B4E69F0" w14:textId="77777777" w:rsidR="00435D5A" w:rsidRPr="00435D5A" w:rsidRDefault="00435D5A" w:rsidP="00435D5A">
      <w:pPr>
        <w:pStyle w:val="StandardWeb"/>
        <w:spacing w:before="0" w:beforeAutospacing="0" w:after="0" w:afterAutospacing="0"/>
        <w:rPr>
          <w:sz w:val="16"/>
          <w:szCs w:val="16"/>
        </w:rPr>
      </w:pPr>
    </w:p>
    <w:p w14:paraId="4A42E372" w14:textId="77777777" w:rsidR="00435D5A" w:rsidRPr="00435D5A" w:rsidRDefault="00435D5A" w:rsidP="00435D5A">
      <w:pPr>
        <w:pStyle w:val="StandardWeb"/>
        <w:spacing w:before="0" w:beforeAutospacing="0" w:after="0" w:afterAutospacing="0"/>
        <w:rPr>
          <w:sz w:val="16"/>
          <w:szCs w:val="16"/>
        </w:rPr>
      </w:pPr>
    </w:p>
    <w:p w14:paraId="031C5C4B" w14:textId="77777777" w:rsidR="00435D5A" w:rsidRPr="00435D5A" w:rsidRDefault="00435D5A" w:rsidP="00435D5A">
      <w:pPr>
        <w:pStyle w:val="StandardWeb"/>
        <w:spacing w:before="0" w:beforeAutospacing="0" w:after="0" w:afterAutospacing="0"/>
        <w:rPr>
          <w:sz w:val="16"/>
          <w:szCs w:val="16"/>
        </w:rPr>
      </w:pPr>
    </w:p>
    <w:p w14:paraId="720D4E7C" w14:textId="77777777" w:rsidR="00435D5A" w:rsidRPr="00435D5A" w:rsidRDefault="00435D5A" w:rsidP="00435D5A">
      <w:pPr>
        <w:pStyle w:val="StandardWeb"/>
        <w:spacing w:before="0" w:beforeAutospacing="0" w:after="0" w:afterAutospacing="0"/>
        <w:rPr>
          <w:sz w:val="16"/>
          <w:szCs w:val="16"/>
        </w:rPr>
      </w:pPr>
    </w:p>
    <w:p w14:paraId="0388CF75" w14:textId="77777777" w:rsidR="00435D5A" w:rsidRPr="00435D5A" w:rsidRDefault="00435D5A" w:rsidP="00435D5A">
      <w:pPr>
        <w:pStyle w:val="StandardWeb"/>
        <w:spacing w:before="0" w:beforeAutospacing="0" w:after="0" w:afterAutospacing="0"/>
        <w:rPr>
          <w:sz w:val="16"/>
          <w:szCs w:val="16"/>
        </w:rPr>
      </w:pPr>
    </w:p>
    <w:p w14:paraId="328B6EFB" w14:textId="77777777" w:rsidR="00435D5A" w:rsidRPr="00435D5A" w:rsidRDefault="00435D5A" w:rsidP="00435D5A">
      <w:pPr>
        <w:pStyle w:val="StandardWeb"/>
        <w:spacing w:before="0" w:beforeAutospacing="0" w:after="0" w:afterAutospacing="0"/>
        <w:rPr>
          <w:sz w:val="16"/>
          <w:szCs w:val="16"/>
        </w:rPr>
      </w:pPr>
    </w:p>
    <w:p w14:paraId="2A2D64DB" w14:textId="77777777" w:rsidR="00435D5A" w:rsidRPr="00435D5A" w:rsidRDefault="00435D5A" w:rsidP="00435D5A">
      <w:pPr>
        <w:pStyle w:val="StandardWeb"/>
        <w:spacing w:before="0" w:beforeAutospacing="0" w:after="0" w:afterAutospacing="0"/>
        <w:rPr>
          <w:sz w:val="16"/>
          <w:szCs w:val="16"/>
        </w:rPr>
      </w:pPr>
    </w:p>
    <w:p w14:paraId="2A82FEF3" w14:textId="77777777" w:rsidR="00435D5A" w:rsidRPr="00435D5A" w:rsidRDefault="00435D5A" w:rsidP="00435D5A">
      <w:pPr>
        <w:pStyle w:val="StandardWeb"/>
        <w:spacing w:before="0" w:beforeAutospacing="0" w:after="0" w:afterAutospacing="0"/>
        <w:rPr>
          <w:sz w:val="16"/>
          <w:szCs w:val="16"/>
        </w:rPr>
      </w:pPr>
    </w:p>
    <w:p w14:paraId="7E7B7E80" w14:textId="77777777" w:rsidR="00435D5A" w:rsidRPr="00435D5A" w:rsidRDefault="00435D5A" w:rsidP="00435D5A">
      <w:pPr>
        <w:pStyle w:val="StandardWeb"/>
        <w:spacing w:before="0" w:beforeAutospacing="0" w:after="0" w:afterAutospacing="0"/>
        <w:rPr>
          <w:sz w:val="16"/>
          <w:szCs w:val="16"/>
        </w:rPr>
      </w:pPr>
    </w:p>
    <w:p w14:paraId="62B0E69D" w14:textId="77777777" w:rsidR="00435D5A" w:rsidRPr="00435D5A" w:rsidRDefault="00435D5A" w:rsidP="00435D5A">
      <w:pPr>
        <w:pStyle w:val="StandardWeb"/>
        <w:spacing w:before="0" w:beforeAutospacing="0" w:after="0" w:afterAutospacing="0"/>
        <w:rPr>
          <w:sz w:val="16"/>
          <w:szCs w:val="16"/>
        </w:rPr>
      </w:pPr>
    </w:p>
    <w:p w14:paraId="378C0774" w14:textId="77777777" w:rsidR="00FF2964" w:rsidRDefault="00FF2964">
      <w:pPr>
        <w:rPr>
          <w:rFonts w:ascii="Times New Roman" w:hAnsi="Times New Roman"/>
          <w:sz w:val="16"/>
          <w:szCs w:val="16"/>
        </w:rPr>
      </w:pPr>
      <w:r>
        <w:rPr>
          <w:sz w:val="16"/>
          <w:szCs w:val="16"/>
        </w:rPr>
        <w:br w:type="page"/>
      </w:r>
    </w:p>
    <w:p w14:paraId="1206AEA2" w14:textId="77777777" w:rsidR="00435D5A" w:rsidRPr="00435D5A" w:rsidRDefault="00435D5A" w:rsidP="00435D5A">
      <w:pPr>
        <w:pStyle w:val="StandardWeb"/>
        <w:spacing w:before="0" w:beforeAutospacing="0" w:after="0" w:afterAutospacing="0"/>
        <w:rPr>
          <w:sz w:val="16"/>
          <w:szCs w:val="16"/>
        </w:rPr>
      </w:pPr>
    </w:p>
    <w:p w14:paraId="256626E3" w14:textId="77777777" w:rsidR="00435D5A" w:rsidRPr="00435D5A" w:rsidRDefault="00435D5A" w:rsidP="00435D5A">
      <w:pPr>
        <w:pStyle w:val="StandardWeb"/>
        <w:spacing w:before="0" w:beforeAutospacing="0" w:after="0" w:afterAutospacing="0"/>
        <w:rPr>
          <w:sz w:val="16"/>
          <w:szCs w:val="16"/>
        </w:rPr>
      </w:pPr>
    </w:p>
    <w:p w14:paraId="5AEEA87B" w14:textId="77777777" w:rsidR="009D2E1E" w:rsidRDefault="009D2E1E" w:rsidP="00435D5A">
      <w:pPr>
        <w:jc w:val="both"/>
        <w:rPr>
          <w:b/>
          <w:sz w:val="16"/>
          <w:szCs w:val="16"/>
        </w:rPr>
      </w:pPr>
      <w:r>
        <w:rPr>
          <w:b/>
          <w:sz w:val="16"/>
          <w:szCs w:val="16"/>
        </w:rPr>
        <w:t>Anlage 3</w:t>
      </w:r>
    </w:p>
    <w:p w14:paraId="10C2649B" w14:textId="77777777" w:rsidR="009D2E1E" w:rsidRDefault="009D2E1E" w:rsidP="00435D5A">
      <w:pPr>
        <w:jc w:val="both"/>
        <w:rPr>
          <w:b/>
          <w:sz w:val="16"/>
          <w:szCs w:val="16"/>
        </w:rPr>
      </w:pPr>
    </w:p>
    <w:p w14:paraId="0C9A53B2" w14:textId="77777777" w:rsidR="00435D5A" w:rsidRPr="00435D5A" w:rsidRDefault="00435D5A" w:rsidP="00435D5A">
      <w:pPr>
        <w:jc w:val="both"/>
        <w:rPr>
          <w:b/>
          <w:sz w:val="16"/>
          <w:szCs w:val="16"/>
        </w:rPr>
      </w:pPr>
      <w:r w:rsidRPr="00435D5A">
        <w:rPr>
          <w:b/>
          <w:sz w:val="16"/>
          <w:szCs w:val="16"/>
        </w:rPr>
        <w:t>Datenschutzanlage</w:t>
      </w:r>
    </w:p>
    <w:p w14:paraId="17898EC9" w14:textId="77777777" w:rsidR="00435D5A" w:rsidRPr="00435D5A" w:rsidRDefault="00435D5A" w:rsidP="00435D5A">
      <w:pPr>
        <w:jc w:val="both"/>
        <w:rPr>
          <w:b/>
          <w:sz w:val="16"/>
          <w:szCs w:val="16"/>
        </w:rPr>
      </w:pPr>
    </w:p>
    <w:p w14:paraId="13377490" w14:textId="77777777" w:rsidR="00435D5A" w:rsidRPr="00435D5A" w:rsidRDefault="00435D5A" w:rsidP="00435D5A">
      <w:pPr>
        <w:jc w:val="both"/>
        <w:rPr>
          <w:b/>
          <w:sz w:val="16"/>
          <w:szCs w:val="16"/>
        </w:rPr>
      </w:pPr>
      <w:r w:rsidRPr="00435D5A">
        <w:rPr>
          <w:b/>
          <w:sz w:val="16"/>
          <w:szCs w:val="16"/>
        </w:rPr>
        <w:t>Hinweise zur Datenverarbeitung und zur Erfüllung der Informationspflichten nach der neuen DSGVO</w:t>
      </w:r>
    </w:p>
    <w:p w14:paraId="517F6CFD" w14:textId="77777777" w:rsidR="00435D5A" w:rsidRPr="00435D5A" w:rsidRDefault="00435D5A" w:rsidP="00435D5A">
      <w:pPr>
        <w:jc w:val="both"/>
        <w:rPr>
          <w:sz w:val="16"/>
          <w:szCs w:val="16"/>
        </w:rPr>
      </w:pPr>
    </w:p>
    <w:p w14:paraId="2084F3FD" w14:textId="77777777" w:rsidR="00435D5A" w:rsidRPr="00435D5A" w:rsidRDefault="00435D5A" w:rsidP="00435D5A">
      <w:pPr>
        <w:jc w:val="both"/>
        <w:rPr>
          <w:sz w:val="16"/>
          <w:szCs w:val="16"/>
        </w:rPr>
      </w:pPr>
      <w:r w:rsidRPr="00435D5A">
        <w:rPr>
          <w:sz w:val="16"/>
          <w:szCs w:val="16"/>
        </w:rPr>
        <w:t xml:space="preserve">1. Diese Datenschutzhinweise gelten für die Datenverarbeitung im Rahmen des Gutachterauftrages durch den beauftragten SV und für alle anderen Personen, die mit der Durchführung des Gutachtens betreut sind. </w:t>
      </w:r>
    </w:p>
    <w:p w14:paraId="2790EEBA" w14:textId="77777777" w:rsidR="00435D5A" w:rsidRPr="00435D5A" w:rsidRDefault="00435D5A" w:rsidP="00435D5A">
      <w:pPr>
        <w:jc w:val="both"/>
        <w:rPr>
          <w:sz w:val="16"/>
          <w:szCs w:val="16"/>
        </w:rPr>
      </w:pPr>
    </w:p>
    <w:p w14:paraId="7E2329C9" w14:textId="77777777" w:rsidR="00435D5A" w:rsidRPr="00435D5A" w:rsidRDefault="00435D5A" w:rsidP="00435D5A">
      <w:pPr>
        <w:jc w:val="both"/>
        <w:rPr>
          <w:sz w:val="16"/>
          <w:szCs w:val="16"/>
        </w:rPr>
      </w:pPr>
      <w:r w:rsidRPr="00435D5A">
        <w:rPr>
          <w:sz w:val="16"/>
          <w:szCs w:val="16"/>
        </w:rPr>
        <w:t>Der SV verpflichtet sich, die im Vertrag vereinbarten Datenschutzregeln an zu beauftragende Dritten weiterzugeben.</w:t>
      </w:r>
    </w:p>
    <w:p w14:paraId="26070A85" w14:textId="77777777" w:rsidR="00435D5A" w:rsidRPr="00435D5A" w:rsidRDefault="00435D5A" w:rsidP="00435D5A">
      <w:pPr>
        <w:jc w:val="both"/>
        <w:rPr>
          <w:sz w:val="16"/>
          <w:szCs w:val="16"/>
        </w:rPr>
      </w:pPr>
    </w:p>
    <w:p w14:paraId="772B4596" w14:textId="77777777" w:rsidR="00435D5A" w:rsidRPr="00435D5A" w:rsidRDefault="00435D5A" w:rsidP="00435D5A">
      <w:pPr>
        <w:jc w:val="both"/>
        <w:rPr>
          <w:sz w:val="16"/>
          <w:szCs w:val="16"/>
        </w:rPr>
      </w:pPr>
      <w:r w:rsidRPr="00435D5A">
        <w:rPr>
          <w:sz w:val="16"/>
          <w:szCs w:val="16"/>
        </w:rPr>
        <w:t>2. Der AG hat dem SV folgende persönliche Kontaktdaten mitgeteilt:</w:t>
      </w:r>
    </w:p>
    <w:p w14:paraId="52199150" w14:textId="77777777" w:rsidR="00435D5A" w:rsidRPr="00435D5A" w:rsidRDefault="00435D5A" w:rsidP="00435D5A">
      <w:pPr>
        <w:jc w:val="both"/>
        <w:rPr>
          <w:sz w:val="16"/>
          <w:szCs w:val="16"/>
        </w:rPr>
      </w:pPr>
    </w:p>
    <w:p w14:paraId="39E893C9" w14:textId="77777777" w:rsidR="00435D5A" w:rsidRPr="00435D5A" w:rsidRDefault="00435D5A" w:rsidP="00435D5A">
      <w:pPr>
        <w:numPr>
          <w:ilvl w:val="0"/>
          <w:numId w:val="33"/>
        </w:numPr>
        <w:tabs>
          <w:tab w:val="num" w:pos="360"/>
        </w:tabs>
        <w:ind w:left="360"/>
        <w:jc w:val="both"/>
        <w:rPr>
          <w:sz w:val="16"/>
          <w:szCs w:val="16"/>
        </w:rPr>
      </w:pPr>
      <w:r w:rsidRPr="00435D5A">
        <w:rPr>
          <w:sz w:val="16"/>
          <w:szCs w:val="16"/>
        </w:rPr>
        <w:t>Vorname, Nachname</w:t>
      </w:r>
    </w:p>
    <w:p w14:paraId="2A7A6B2D" w14:textId="77777777" w:rsidR="00435D5A" w:rsidRPr="00435D5A" w:rsidRDefault="00435D5A" w:rsidP="00435D5A">
      <w:pPr>
        <w:numPr>
          <w:ilvl w:val="0"/>
          <w:numId w:val="33"/>
        </w:numPr>
        <w:tabs>
          <w:tab w:val="num" w:pos="360"/>
        </w:tabs>
        <w:ind w:left="360"/>
        <w:jc w:val="both"/>
        <w:rPr>
          <w:sz w:val="16"/>
          <w:szCs w:val="16"/>
        </w:rPr>
      </w:pPr>
      <w:r w:rsidRPr="00435D5A">
        <w:rPr>
          <w:sz w:val="16"/>
          <w:szCs w:val="16"/>
        </w:rPr>
        <w:t>Straße</w:t>
      </w:r>
    </w:p>
    <w:p w14:paraId="356E5911" w14:textId="77777777" w:rsidR="00435D5A" w:rsidRPr="00435D5A" w:rsidRDefault="00435D5A" w:rsidP="00435D5A">
      <w:pPr>
        <w:numPr>
          <w:ilvl w:val="0"/>
          <w:numId w:val="33"/>
        </w:numPr>
        <w:tabs>
          <w:tab w:val="num" w:pos="360"/>
        </w:tabs>
        <w:ind w:left="360"/>
        <w:jc w:val="both"/>
        <w:rPr>
          <w:sz w:val="16"/>
          <w:szCs w:val="16"/>
        </w:rPr>
      </w:pPr>
      <w:r w:rsidRPr="00435D5A">
        <w:rPr>
          <w:sz w:val="16"/>
          <w:szCs w:val="16"/>
        </w:rPr>
        <w:t>Wohnort</w:t>
      </w:r>
    </w:p>
    <w:p w14:paraId="655BB219" w14:textId="77777777" w:rsidR="00435D5A" w:rsidRPr="00435D5A" w:rsidRDefault="00435D5A" w:rsidP="00435D5A">
      <w:pPr>
        <w:numPr>
          <w:ilvl w:val="0"/>
          <w:numId w:val="33"/>
        </w:numPr>
        <w:tabs>
          <w:tab w:val="num" w:pos="360"/>
        </w:tabs>
        <w:ind w:left="360"/>
        <w:jc w:val="both"/>
        <w:rPr>
          <w:sz w:val="16"/>
          <w:szCs w:val="16"/>
        </w:rPr>
      </w:pPr>
      <w:r w:rsidRPr="00435D5A">
        <w:rPr>
          <w:sz w:val="16"/>
          <w:szCs w:val="16"/>
        </w:rPr>
        <w:t>Telefon</w:t>
      </w:r>
    </w:p>
    <w:p w14:paraId="09CC4985" w14:textId="77777777" w:rsidR="00435D5A" w:rsidRPr="00435D5A" w:rsidRDefault="00435D5A" w:rsidP="00435D5A">
      <w:pPr>
        <w:numPr>
          <w:ilvl w:val="0"/>
          <w:numId w:val="33"/>
        </w:numPr>
        <w:tabs>
          <w:tab w:val="num" w:pos="360"/>
        </w:tabs>
        <w:ind w:left="360"/>
        <w:jc w:val="both"/>
        <w:rPr>
          <w:sz w:val="16"/>
          <w:szCs w:val="16"/>
        </w:rPr>
      </w:pPr>
      <w:r w:rsidRPr="00435D5A">
        <w:rPr>
          <w:sz w:val="16"/>
          <w:szCs w:val="16"/>
        </w:rPr>
        <w:t>Mobiltelefon</w:t>
      </w:r>
    </w:p>
    <w:p w14:paraId="7D2D1E06" w14:textId="77777777" w:rsidR="00435D5A" w:rsidRPr="00435D5A" w:rsidRDefault="00435D5A" w:rsidP="00435D5A">
      <w:pPr>
        <w:numPr>
          <w:ilvl w:val="0"/>
          <w:numId w:val="33"/>
        </w:numPr>
        <w:tabs>
          <w:tab w:val="num" w:pos="360"/>
        </w:tabs>
        <w:ind w:left="360"/>
        <w:jc w:val="both"/>
        <w:rPr>
          <w:sz w:val="16"/>
          <w:szCs w:val="16"/>
        </w:rPr>
      </w:pPr>
      <w:r w:rsidRPr="00435D5A">
        <w:rPr>
          <w:sz w:val="16"/>
          <w:szCs w:val="16"/>
        </w:rPr>
        <w:t>Fax</w:t>
      </w:r>
    </w:p>
    <w:p w14:paraId="46E5BA8D" w14:textId="77777777" w:rsidR="00435D5A" w:rsidRPr="00435D5A" w:rsidRDefault="007E3BCB" w:rsidP="00435D5A">
      <w:pPr>
        <w:numPr>
          <w:ilvl w:val="0"/>
          <w:numId w:val="33"/>
        </w:numPr>
        <w:tabs>
          <w:tab w:val="num" w:pos="360"/>
        </w:tabs>
        <w:ind w:left="360"/>
        <w:jc w:val="both"/>
        <w:rPr>
          <w:sz w:val="16"/>
          <w:szCs w:val="16"/>
        </w:rPr>
      </w:pPr>
      <w:r w:rsidRPr="00435D5A">
        <w:rPr>
          <w:sz w:val="16"/>
          <w:szCs w:val="16"/>
        </w:rPr>
        <w:t>E-Mail</w:t>
      </w:r>
    </w:p>
    <w:p w14:paraId="76327C20" w14:textId="77777777" w:rsidR="00435D5A" w:rsidRPr="00435D5A" w:rsidRDefault="00435D5A" w:rsidP="00435D5A">
      <w:pPr>
        <w:jc w:val="both"/>
        <w:rPr>
          <w:sz w:val="16"/>
          <w:szCs w:val="16"/>
        </w:rPr>
      </w:pPr>
    </w:p>
    <w:p w14:paraId="09D0CDB7" w14:textId="77777777" w:rsidR="00435D5A" w:rsidRPr="00435D5A" w:rsidRDefault="00435D5A" w:rsidP="00435D5A">
      <w:pPr>
        <w:jc w:val="both"/>
        <w:rPr>
          <w:sz w:val="16"/>
          <w:szCs w:val="16"/>
        </w:rPr>
      </w:pPr>
      <w:r w:rsidRPr="00435D5A">
        <w:rPr>
          <w:sz w:val="16"/>
          <w:szCs w:val="16"/>
        </w:rPr>
        <w:t>3. Der AG stimmt einer Verwendung der persönlichen Daten für die Erbringung der Sachverständigenleistungen zu. Dies gilt insbesondere für eine Verwendung gegenüber den</w:t>
      </w:r>
    </w:p>
    <w:p w14:paraId="2A70A326" w14:textId="77777777" w:rsidR="00435D5A" w:rsidRPr="00435D5A" w:rsidRDefault="00435D5A" w:rsidP="00435D5A">
      <w:pPr>
        <w:jc w:val="both"/>
        <w:rPr>
          <w:b/>
          <w:color w:val="FF0000"/>
          <w:sz w:val="16"/>
          <w:szCs w:val="16"/>
        </w:rPr>
      </w:pPr>
    </w:p>
    <w:p w14:paraId="3E2FAF16" w14:textId="77777777" w:rsidR="00435D5A" w:rsidRPr="00435D5A" w:rsidRDefault="00435D5A" w:rsidP="00435D5A">
      <w:pPr>
        <w:jc w:val="both"/>
        <w:rPr>
          <w:sz w:val="16"/>
          <w:szCs w:val="16"/>
        </w:rPr>
      </w:pPr>
      <w:r w:rsidRPr="00435D5A">
        <w:rPr>
          <w:sz w:val="16"/>
          <w:szCs w:val="16"/>
        </w:rPr>
        <w:t>- Baubehörden, die für das Baugewerk kontaktiert werden müssen</w:t>
      </w:r>
    </w:p>
    <w:p w14:paraId="465CC75E" w14:textId="77777777" w:rsidR="00435D5A" w:rsidRPr="00435D5A" w:rsidRDefault="00435D5A" w:rsidP="00435D5A">
      <w:pPr>
        <w:jc w:val="both"/>
        <w:rPr>
          <w:sz w:val="16"/>
          <w:szCs w:val="16"/>
        </w:rPr>
      </w:pPr>
      <w:r w:rsidRPr="00435D5A">
        <w:rPr>
          <w:sz w:val="16"/>
          <w:szCs w:val="16"/>
        </w:rPr>
        <w:t>- Bauaufsichtsbehörden</w:t>
      </w:r>
    </w:p>
    <w:p w14:paraId="70593BF5" w14:textId="77777777" w:rsidR="00435D5A" w:rsidRPr="00435D5A" w:rsidRDefault="00435D5A" w:rsidP="00435D5A">
      <w:pPr>
        <w:jc w:val="both"/>
        <w:rPr>
          <w:sz w:val="16"/>
          <w:szCs w:val="16"/>
        </w:rPr>
      </w:pPr>
      <w:r w:rsidRPr="00435D5A">
        <w:rPr>
          <w:sz w:val="16"/>
          <w:szCs w:val="16"/>
        </w:rPr>
        <w:t>- Finanzämtern</w:t>
      </w:r>
    </w:p>
    <w:p w14:paraId="2A5E2BE7" w14:textId="77777777" w:rsidR="00435D5A" w:rsidRPr="00435D5A" w:rsidRDefault="00435D5A" w:rsidP="00435D5A">
      <w:pPr>
        <w:jc w:val="both"/>
        <w:rPr>
          <w:sz w:val="16"/>
          <w:szCs w:val="16"/>
        </w:rPr>
      </w:pPr>
      <w:r w:rsidRPr="00435D5A">
        <w:rPr>
          <w:sz w:val="16"/>
          <w:szCs w:val="16"/>
        </w:rPr>
        <w:t>- Herstellern von Baumaterialien</w:t>
      </w:r>
    </w:p>
    <w:p w14:paraId="79C7072B" w14:textId="77777777" w:rsidR="00435D5A" w:rsidRPr="00435D5A" w:rsidRDefault="00435D5A" w:rsidP="00435D5A">
      <w:pPr>
        <w:jc w:val="both"/>
        <w:rPr>
          <w:sz w:val="16"/>
          <w:szCs w:val="16"/>
        </w:rPr>
      </w:pPr>
    </w:p>
    <w:p w14:paraId="636AFD0C" w14:textId="77777777" w:rsidR="00435D5A" w:rsidRPr="00435D5A" w:rsidRDefault="00435D5A" w:rsidP="00435D5A">
      <w:pPr>
        <w:jc w:val="both"/>
        <w:rPr>
          <w:sz w:val="16"/>
          <w:szCs w:val="16"/>
        </w:rPr>
      </w:pPr>
      <w:r w:rsidRPr="00435D5A">
        <w:rPr>
          <w:sz w:val="16"/>
          <w:szCs w:val="16"/>
        </w:rPr>
        <w:t>4. Die Erhebung der Daten erfolgt</w:t>
      </w:r>
    </w:p>
    <w:p w14:paraId="1A7A9C17" w14:textId="77777777" w:rsidR="00435D5A" w:rsidRPr="00435D5A" w:rsidRDefault="00435D5A" w:rsidP="00435D5A">
      <w:pPr>
        <w:jc w:val="both"/>
        <w:rPr>
          <w:sz w:val="16"/>
          <w:szCs w:val="16"/>
        </w:rPr>
      </w:pPr>
    </w:p>
    <w:p w14:paraId="6CC2D2F4" w14:textId="77777777" w:rsidR="00435D5A" w:rsidRPr="00435D5A" w:rsidRDefault="00435D5A" w:rsidP="00435D5A">
      <w:pPr>
        <w:numPr>
          <w:ilvl w:val="0"/>
          <w:numId w:val="34"/>
        </w:numPr>
        <w:jc w:val="both"/>
        <w:rPr>
          <w:sz w:val="16"/>
          <w:szCs w:val="16"/>
        </w:rPr>
      </w:pPr>
      <w:r w:rsidRPr="00435D5A">
        <w:rPr>
          <w:sz w:val="16"/>
          <w:szCs w:val="16"/>
        </w:rPr>
        <w:t>um Sie als Auftraggeber identifizieren zu können</w:t>
      </w:r>
    </w:p>
    <w:p w14:paraId="0923C81D" w14:textId="77777777" w:rsidR="00435D5A" w:rsidRPr="00435D5A" w:rsidRDefault="00435D5A" w:rsidP="00435D5A">
      <w:pPr>
        <w:numPr>
          <w:ilvl w:val="0"/>
          <w:numId w:val="34"/>
        </w:numPr>
        <w:jc w:val="both"/>
        <w:rPr>
          <w:sz w:val="16"/>
          <w:szCs w:val="16"/>
        </w:rPr>
      </w:pPr>
      <w:r w:rsidRPr="00435D5A">
        <w:rPr>
          <w:sz w:val="16"/>
          <w:szCs w:val="16"/>
        </w:rPr>
        <w:t>zur Korrespondenz</w:t>
      </w:r>
    </w:p>
    <w:p w14:paraId="3CC0C28C" w14:textId="77777777" w:rsidR="00435D5A" w:rsidRPr="00435D5A" w:rsidRDefault="00435D5A" w:rsidP="00435D5A">
      <w:pPr>
        <w:numPr>
          <w:ilvl w:val="0"/>
          <w:numId w:val="34"/>
        </w:numPr>
        <w:jc w:val="both"/>
        <w:rPr>
          <w:sz w:val="16"/>
          <w:szCs w:val="16"/>
        </w:rPr>
      </w:pPr>
      <w:r w:rsidRPr="00435D5A">
        <w:rPr>
          <w:sz w:val="16"/>
          <w:szCs w:val="16"/>
        </w:rPr>
        <w:t>zur Rechnungsstellung</w:t>
      </w:r>
    </w:p>
    <w:p w14:paraId="49F44FAC" w14:textId="77777777" w:rsidR="00435D5A" w:rsidRPr="00435D5A" w:rsidRDefault="00435D5A" w:rsidP="00435D5A">
      <w:pPr>
        <w:numPr>
          <w:ilvl w:val="0"/>
          <w:numId w:val="34"/>
        </w:numPr>
        <w:jc w:val="both"/>
        <w:rPr>
          <w:sz w:val="16"/>
          <w:szCs w:val="16"/>
        </w:rPr>
      </w:pPr>
      <w:r w:rsidRPr="00435D5A">
        <w:rPr>
          <w:sz w:val="16"/>
          <w:szCs w:val="16"/>
        </w:rPr>
        <w:t>zur Abwicklung der Gutachtenerstellung.</w:t>
      </w:r>
    </w:p>
    <w:p w14:paraId="3CA15905" w14:textId="77777777" w:rsidR="00435D5A" w:rsidRPr="00435D5A" w:rsidRDefault="00435D5A" w:rsidP="00435D5A">
      <w:pPr>
        <w:jc w:val="both"/>
        <w:rPr>
          <w:sz w:val="16"/>
          <w:szCs w:val="16"/>
        </w:rPr>
      </w:pPr>
    </w:p>
    <w:p w14:paraId="14E0DF00" w14:textId="09598130" w:rsidR="00435D5A" w:rsidRPr="00435D5A" w:rsidRDefault="00435D5A" w:rsidP="00435D5A">
      <w:pPr>
        <w:jc w:val="both"/>
        <w:rPr>
          <w:sz w:val="16"/>
          <w:szCs w:val="16"/>
        </w:rPr>
      </w:pPr>
      <w:r w:rsidRPr="00435D5A">
        <w:rPr>
          <w:sz w:val="16"/>
          <w:szCs w:val="16"/>
        </w:rPr>
        <w:t xml:space="preserve">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w:t>
      </w:r>
      <w:r w:rsidR="001F0831" w:rsidRPr="00435D5A">
        <w:rPr>
          <w:sz w:val="16"/>
          <w:szCs w:val="16"/>
        </w:rPr>
        <w:t>darüberhinausgehende</w:t>
      </w:r>
      <w:r w:rsidRPr="00435D5A">
        <w:rPr>
          <w:sz w:val="16"/>
          <w:szCs w:val="16"/>
        </w:rPr>
        <w:t xml:space="preserve"> Speicherung nach Art. 6 Abs. 1 Satz 1 lit. a DSGVO eingewilligt hat.</w:t>
      </w:r>
    </w:p>
    <w:p w14:paraId="11D7AFBC" w14:textId="77777777" w:rsidR="00435D5A" w:rsidRDefault="00435D5A" w:rsidP="00435D5A">
      <w:pPr>
        <w:pStyle w:val="StandardWeb"/>
        <w:spacing w:before="0" w:beforeAutospacing="0" w:after="0" w:afterAutospacing="0"/>
      </w:pPr>
    </w:p>
    <w:p w14:paraId="1A7D83A2" w14:textId="77777777" w:rsidR="00435D5A" w:rsidRDefault="00435D5A" w:rsidP="00435D5A">
      <w:pPr>
        <w:pStyle w:val="StandardWeb"/>
        <w:spacing w:before="0" w:beforeAutospacing="0" w:after="0" w:afterAutospacing="0"/>
      </w:pPr>
    </w:p>
    <w:p w14:paraId="5C2FAA80" w14:textId="77777777" w:rsidR="00435D5A" w:rsidRDefault="00435D5A" w:rsidP="00435D5A">
      <w:pPr>
        <w:pStyle w:val="StandardWeb"/>
        <w:spacing w:before="0" w:beforeAutospacing="0" w:after="0" w:afterAutospacing="0"/>
      </w:pPr>
    </w:p>
    <w:p w14:paraId="2BACE9BC" w14:textId="77777777" w:rsidR="00435D5A" w:rsidRDefault="00435D5A" w:rsidP="00435D5A">
      <w:pPr>
        <w:jc w:val="both"/>
        <w:rPr>
          <w:rFonts w:cs="Arial"/>
          <w:color w:val="FF0000"/>
          <w:sz w:val="16"/>
          <w:szCs w:val="16"/>
        </w:rPr>
      </w:pPr>
    </w:p>
    <w:p w14:paraId="238FA718" w14:textId="77777777" w:rsidR="00435D5A" w:rsidRDefault="00435D5A" w:rsidP="00435D5A">
      <w:pPr>
        <w:jc w:val="both"/>
        <w:rPr>
          <w:rFonts w:cs="Arial"/>
          <w:color w:val="FF0000"/>
          <w:sz w:val="16"/>
          <w:szCs w:val="16"/>
        </w:rPr>
      </w:pPr>
    </w:p>
    <w:p w14:paraId="5909F65E" w14:textId="77777777" w:rsidR="00435D5A" w:rsidRDefault="00435D5A" w:rsidP="00435D5A">
      <w:pPr>
        <w:jc w:val="both"/>
        <w:rPr>
          <w:rFonts w:cs="Arial"/>
          <w:color w:val="FF0000"/>
          <w:sz w:val="16"/>
          <w:szCs w:val="16"/>
        </w:rPr>
      </w:pPr>
    </w:p>
    <w:p w14:paraId="6E3D6C42" w14:textId="77777777" w:rsidR="00435D5A" w:rsidRDefault="00435D5A" w:rsidP="00435D5A">
      <w:pPr>
        <w:jc w:val="both"/>
        <w:rPr>
          <w:rFonts w:cs="Arial"/>
          <w:color w:val="FF0000"/>
          <w:sz w:val="16"/>
          <w:szCs w:val="16"/>
        </w:rPr>
      </w:pPr>
    </w:p>
    <w:p w14:paraId="456F0056" w14:textId="77777777" w:rsidR="00435D5A" w:rsidRDefault="00435D5A" w:rsidP="00435D5A">
      <w:pPr>
        <w:jc w:val="both"/>
        <w:rPr>
          <w:rFonts w:cs="Arial"/>
          <w:color w:val="FF0000"/>
          <w:sz w:val="16"/>
          <w:szCs w:val="16"/>
        </w:rPr>
      </w:pPr>
    </w:p>
    <w:p w14:paraId="4E6CAD7F" w14:textId="77777777" w:rsidR="00435D5A" w:rsidRDefault="00435D5A" w:rsidP="00435D5A">
      <w:pPr>
        <w:jc w:val="both"/>
        <w:rPr>
          <w:rFonts w:cs="Arial"/>
          <w:color w:val="FF0000"/>
          <w:sz w:val="16"/>
          <w:szCs w:val="16"/>
        </w:rPr>
      </w:pPr>
    </w:p>
    <w:p w14:paraId="3A48BB34" w14:textId="77777777" w:rsidR="00435D5A" w:rsidRDefault="00435D5A" w:rsidP="00435D5A">
      <w:pPr>
        <w:jc w:val="both"/>
        <w:rPr>
          <w:rFonts w:cs="Arial"/>
          <w:color w:val="FF0000"/>
          <w:sz w:val="16"/>
          <w:szCs w:val="16"/>
        </w:rPr>
      </w:pPr>
    </w:p>
    <w:p w14:paraId="13427A1B" w14:textId="77777777" w:rsidR="00435D5A" w:rsidRDefault="00435D5A" w:rsidP="00435D5A">
      <w:pPr>
        <w:jc w:val="both"/>
        <w:rPr>
          <w:rFonts w:cs="Arial"/>
          <w:color w:val="FF0000"/>
          <w:sz w:val="16"/>
          <w:szCs w:val="16"/>
        </w:rPr>
      </w:pPr>
    </w:p>
    <w:p w14:paraId="78532AD5" w14:textId="77777777" w:rsidR="00435D5A" w:rsidRDefault="00435D5A" w:rsidP="00435D5A">
      <w:pPr>
        <w:jc w:val="both"/>
        <w:rPr>
          <w:rFonts w:cs="Arial"/>
          <w:color w:val="FF0000"/>
          <w:sz w:val="16"/>
          <w:szCs w:val="16"/>
        </w:rPr>
      </w:pPr>
    </w:p>
    <w:p w14:paraId="299F2318" w14:textId="77777777" w:rsidR="00435D5A" w:rsidRDefault="00435D5A" w:rsidP="00435D5A">
      <w:pPr>
        <w:jc w:val="both"/>
        <w:rPr>
          <w:rFonts w:cs="Arial"/>
          <w:color w:val="FF0000"/>
          <w:sz w:val="16"/>
          <w:szCs w:val="16"/>
        </w:rPr>
      </w:pPr>
    </w:p>
    <w:p w14:paraId="591210FB" w14:textId="77777777" w:rsidR="00435D5A" w:rsidRDefault="00435D5A" w:rsidP="00435D5A">
      <w:pPr>
        <w:jc w:val="both"/>
        <w:rPr>
          <w:rFonts w:cs="Arial"/>
          <w:color w:val="FF0000"/>
          <w:sz w:val="16"/>
          <w:szCs w:val="16"/>
        </w:rPr>
      </w:pPr>
    </w:p>
    <w:p w14:paraId="25224F0B" w14:textId="77777777" w:rsidR="00435D5A" w:rsidRDefault="00435D5A" w:rsidP="00435D5A">
      <w:pPr>
        <w:jc w:val="both"/>
        <w:rPr>
          <w:rFonts w:cs="Arial"/>
          <w:color w:val="FF0000"/>
          <w:sz w:val="16"/>
          <w:szCs w:val="16"/>
        </w:rPr>
      </w:pPr>
    </w:p>
    <w:p w14:paraId="303F1504" w14:textId="77777777" w:rsidR="00435D5A" w:rsidRDefault="00435D5A" w:rsidP="00435D5A">
      <w:pPr>
        <w:jc w:val="both"/>
        <w:rPr>
          <w:rFonts w:cs="Arial"/>
          <w:color w:val="FF0000"/>
          <w:sz w:val="16"/>
          <w:szCs w:val="16"/>
        </w:rPr>
      </w:pPr>
    </w:p>
    <w:p w14:paraId="7F1600E2" w14:textId="77777777" w:rsidR="00435D5A" w:rsidRDefault="00435D5A" w:rsidP="00435D5A">
      <w:pPr>
        <w:jc w:val="both"/>
        <w:rPr>
          <w:rFonts w:cs="Arial"/>
          <w:color w:val="FF0000"/>
          <w:sz w:val="16"/>
          <w:szCs w:val="16"/>
        </w:rPr>
      </w:pPr>
    </w:p>
    <w:p w14:paraId="0A2CD46B" w14:textId="77777777" w:rsidR="00435D5A" w:rsidRDefault="00435D5A" w:rsidP="00435D5A">
      <w:pPr>
        <w:jc w:val="both"/>
        <w:rPr>
          <w:rFonts w:cs="Arial"/>
          <w:color w:val="FF0000"/>
          <w:sz w:val="16"/>
          <w:szCs w:val="16"/>
        </w:rPr>
      </w:pPr>
    </w:p>
    <w:p w14:paraId="74DDB927" w14:textId="77777777" w:rsidR="00435D5A" w:rsidRDefault="00435D5A" w:rsidP="00435D5A">
      <w:pPr>
        <w:jc w:val="both"/>
        <w:rPr>
          <w:rFonts w:cs="Arial"/>
          <w:color w:val="FF0000"/>
          <w:sz w:val="16"/>
          <w:szCs w:val="16"/>
        </w:rPr>
      </w:pPr>
    </w:p>
    <w:p w14:paraId="7914F46A" w14:textId="77777777" w:rsidR="00435D5A" w:rsidRDefault="00435D5A" w:rsidP="00435D5A">
      <w:pPr>
        <w:jc w:val="both"/>
        <w:rPr>
          <w:rFonts w:cs="Arial"/>
          <w:color w:val="FF0000"/>
          <w:sz w:val="16"/>
          <w:szCs w:val="16"/>
        </w:rPr>
      </w:pPr>
    </w:p>
    <w:p w14:paraId="33F19266" w14:textId="77777777" w:rsidR="00435D5A" w:rsidRDefault="00435D5A" w:rsidP="00435D5A">
      <w:pPr>
        <w:jc w:val="both"/>
        <w:rPr>
          <w:rFonts w:cs="Arial"/>
          <w:color w:val="FF0000"/>
          <w:sz w:val="16"/>
          <w:szCs w:val="16"/>
        </w:rPr>
      </w:pPr>
    </w:p>
    <w:p w14:paraId="558A31B0" w14:textId="77777777" w:rsidR="00435D5A" w:rsidRDefault="00435D5A" w:rsidP="00435D5A">
      <w:pPr>
        <w:jc w:val="both"/>
        <w:rPr>
          <w:rFonts w:cs="Arial"/>
          <w:color w:val="FF0000"/>
          <w:sz w:val="16"/>
          <w:szCs w:val="16"/>
        </w:rPr>
      </w:pPr>
    </w:p>
    <w:p w14:paraId="31A11696" w14:textId="77777777" w:rsidR="00435D5A" w:rsidRDefault="00435D5A" w:rsidP="00435D5A">
      <w:pPr>
        <w:jc w:val="both"/>
        <w:rPr>
          <w:rFonts w:cs="Arial"/>
          <w:color w:val="FF0000"/>
          <w:sz w:val="16"/>
          <w:szCs w:val="16"/>
        </w:rPr>
      </w:pPr>
    </w:p>
    <w:p w14:paraId="0BEC56AE" w14:textId="77777777" w:rsidR="00435D5A" w:rsidRDefault="00435D5A" w:rsidP="00435D5A">
      <w:pPr>
        <w:jc w:val="both"/>
        <w:rPr>
          <w:rFonts w:cs="Arial"/>
          <w:color w:val="FF0000"/>
          <w:sz w:val="16"/>
          <w:szCs w:val="16"/>
        </w:rPr>
      </w:pPr>
    </w:p>
    <w:p w14:paraId="04C6110E" w14:textId="77777777" w:rsidR="00435D5A" w:rsidRDefault="00435D5A" w:rsidP="00435D5A">
      <w:pPr>
        <w:jc w:val="both"/>
        <w:rPr>
          <w:rFonts w:cs="Arial"/>
          <w:color w:val="FF0000"/>
          <w:sz w:val="16"/>
          <w:szCs w:val="16"/>
        </w:rPr>
      </w:pPr>
    </w:p>
    <w:p w14:paraId="3D88F045" w14:textId="77777777" w:rsidR="00435D5A" w:rsidRDefault="00435D5A" w:rsidP="00435D5A">
      <w:pPr>
        <w:jc w:val="both"/>
        <w:rPr>
          <w:rFonts w:cs="Arial"/>
          <w:color w:val="FF0000"/>
          <w:sz w:val="16"/>
          <w:szCs w:val="16"/>
        </w:rPr>
      </w:pPr>
    </w:p>
    <w:p w14:paraId="49766B05" w14:textId="77777777" w:rsidR="00435D5A" w:rsidRDefault="00435D5A" w:rsidP="00435D5A">
      <w:pPr>
        <w:jc w:val="both"/>
        <w:rPr>
          <w:rFonts w:cs="Arial"/>
          <w:color w:val="FF0000"/>
          <w:sz w:val="16"/>
          <w:szCs w:val="16"/>
        </w:rPr>
      </w:pPr>
    </w:p>
    <w:p w14:paraId="5EF4847E" w14:textId="77777777" w:rsidR="00435D5A" w:rsidRDefault="00435D5A" w:rsidP="00435D5A">
      <w:pPr>
        <w:jc w:val="both"/>
        <w:rPr>
          <w:rFonts w:cs="Arial"/>
          <w:color w:val="FF0000"/>
          <w:sz w:val="16"/>
          <w:szCs w:val="16"/>
        </w:rPr>
      </w:pPr>
    </w:p>
    <w:p w14:paraId="658BC245" w14:textId="77777777" w:rsidR="00435D5A" w:rsidRDefault="00435D5A" w:rsidP="00435D5A">
      <w:pPr>
        <w:jc w:val="both"/>
        <w:rPr>
          <w:rFonts w:cs="Arial"/>
          <w:color w:val="FF0000"/>
          <w:sz w:val="16"/>
          <w:szCs w:val="16"/>
        </w:rPr>
      </w:pPr>
    </w:p>
    <w:p w14:paraId="3DA8AB81" w14:textId="77777777" w:rsidR="00435D5A" w:rsidRDefault="00435D5A" w:rsidP="00435D5A">
      <w:pPr>
        <w:jc w:val="both"/>
        <w:rPr>
          <w:rFonts w:cs="Arial"/>
          <w:color w:val="FF0000"/>
          <w:sz w:val="16"/>
          <w:szCs w:val="16"/>
        </w:rPr>
      </w:pPr>
    </w:p>
    <w:p w14:paraId="0AC856EC" w14:textId="77777777" w:rsidR="00435D5A" w:rsidRDefault="00435D5A" w:rsidP="00435D5A">
      <w:pPr>
        <w:jc w:val="both"/>
        <w:rPr>
          <w:rFonts w:cs="Arial"/>
          <w:color w:val="FF0000"/>
          <w:sz w:val="16"/>
          <w:szCs w:val="16"/>
        </w:rPr>
      </w:pPr>
    </w:p>
    <w:p w14:paraId="42BB5428" w14:textId="77777777" w:rsidR="00435D5A" w:rsidRDefault="00435D5A" w:rsidP="00435D5A">
      <w:pPr>
        <w:jc w:val="both"/>
        <w:rPr>
          <w:rFonts w:cs="Arial"/>
          <w:color w:val="FF0000"/>
          <w:sz w:val="16"/>
          <w:szCs w:val="16"/>
        </w:rPr>
      </w:pPr>
    </w:p>
    <w:p w14:paraId="279853C1" w14:textId="77777777" w:rsidR="00435D5A" w:rsidRDefault="00435D5A" w:rsidP="00435D5A">
      <w:pPr>
        <w:jc w:val="both"/>
        <w:rPr>
          <w:rFonts w:cs="Arial"/>
          <w:color w:val="FF0000"/>
          <w:sz w:val="16"/>
          <w:szCs w:val="16"/>
        </w:rPr>
      </w:pPr>
    </w:p>
    <w:p w14:paraId="19D1E90F" w14:textId="77777777" w:rsidR="00435D5A" w:rsidRDefault="00435D5A" w:rsidP="00435D5A">
      <w:pPr>
        <w:jc w:val="both"/>
        <w:rPr>
          <w:rFonts w:cs="Arial"/>
          <w:color w:val="FF0000"/>
          <w:sz w:val="16"/>
          <w:szCs w:val="16"/>
        </w:rPr>
      </w:pPr>
    </w:p>
    <w:p w14:paraId="24E6A50A" w14:textId="77777777" w:rsidR="00435D5A" w:rsidRDefault="00435D5A" w:rsidP="00435D5A">
      <w:pPr>
        <w:jc w:val="both"/>
        <w:rPr>
          <w:rFonts w:cs="Arial"/>
          <w:color w:val="FF0000"/>
          <w:sz w:val="16"/>
          <w:szCs w:val="16"/>
        </w:rPr>
      </w:pPr>
    </w:p>
    <w:p w14:paraId="3F563A23" w14:textId="77777777" w:rsidR="009A1922" w:rsidRPr="0032049E" w:rsidRDefault="009A1922" w:rsidP="009A1922">
      <w:pPr>
        <w:tabs>
          <w:tab w:val="left" w:pos="540"/>
        </w:tabs>
        <w:jc w:val="both"/>
        <w:rPr>
          <w:b/>
          <w:sz w:val="20"/>
          <w:szCs w:val="20"/>
        </w:rPr>
      </w:pPr>
      <w:r w:rsidRPr="0032049E">
        <w:rPr>
          <w:b/>
          <w:sz w:val="20"/>
          <w:szCs w:val="20"/>
        </w:rPr>
        <w:t xml:space="preserve">Anlage </w:t>
      </w:r>
      <w:r w:rsidR="00C95613">
        <w:rPr>
          <w:b/>
          <w:sz w:val="20"/>
          <w:szCs w:val="20"/>
        </w:rPr>
        <w:t>4</w:t>
      </w:r>
      <w:r w:rsidRPr="0032049E">
        <w:rPr>
          <w:b/>
          <w:sz w:val="20"/>
          <w:szCs w:val="20"/>
        </w:rPr>
        <w:t xml:space="preserve"> – Infos</w:t>
      </w:r>
      <w:r w:rsidR="00106B31" w:rsidRPr="0032049E">
        <w:rPr>
          <w:b/>
          <w:sz w:val="20"/>
          <w:szCs w:val="20"/>
        </w:rPr>
        <w:t xml:space="preserve"> bezüglich </w:t>
      </w:r>
      <w:r w:rsidR="00C1108C" w:rsidRPr="0032049E">
        <w:rPr>
          <w:b/>
          <w:sz w:val="20"/>
          <w:szCs w:val="20"/>
        </w:rPr>
        <w:t xml:space="preserve">Aufwendungen </w:t>
      </w:r>
      <w:r w:rsidR="00106B31" w:rsidRPr="0032049E">
        <w:rPr>
          <w:b/>
          <w:sz w:val="20"/>
          <w:szCs w:val="20"/>
        </w:rPr>
        <w:t>und Preislisten für Auslagen und Gerätschaften</w:t>
      </w:r>
    </w:p>
    <w:p w14:paraId="6A0131D2" w14:textId="77777777" w:rsidR="009A1922" w:rsidRDefault="009A1922" w:rsidP="009A1922">
      <w:pPr>
        <w:tabs>
          <w:tab w:val="left" w:pos="540"/>
        </w:tabs>
        <w:jc w:val="both"/>
        <w:rPr>
          <w:b/>
          <w:sz w:val="16"/>
          <w:szCs w:val="16"/>
        </w:rPr>
      </w:pPr>
      <w:r w:rsidRPr="00435D5A">
        <w:rPr>
          <w:b/>
          <w:sz w:val="16"/>
          <w:szCs w:val="16"/>
        </w:rPr>
        <w:t xml:space="preserve"> </w:t>
      </w:r>
    </w:p>
    <w:p w14:paraId="4AE12EB6" w14:textId="77777777" w:rsidR="00FF2964" w:rsidRPr="0032049E" w:rsidRDefault="00FF2964" w:rsidP="009A1922">
      <w:pPr>
        <w:tabs>
          <w:tab w:val="left" w:pos="540"/>
        </w:tabs>
        <w:jc w:val="both"/>
        <w:rPr>
          <w:bCs/>
          <w:sz w:val="16"/>
          <w:szCs w:val="16"/>
        </w:rPr>
      </w:pPr>
    </w:p>
    <w:p w14:paraId="3BC9EBC3" w14:textId="77777777" w:rsidR="00FF2964" w:rsidRPr="0032049E" w:rsidRDefault="00FF2964" w:rsidP="00FF2964">
      <w:pPr>
        <w:jc w:val="both"/>
        <w:rPr>
          <w:bCs/>
          <w:sz w:val="16"/>
          <w:szCs w:val="16"/>
        </w:rPr>
      </w:pPr>
      <w:r w:rsidRPr="0032049E">
        <w:rPr>
          <w:bCs/>
          <w:sz w:val="16"/>
          <w:szCs w:val="16"/>
        </w:rPr>
        <w:t>Hinweise bezüglich Leistung</w:t>
      </w:r>
      <w:r w:rsidR="00714F8E" w:rsidRPr="0032049E">
        <w:rPr>
          <w:bCs/>
          <w:sz w:val="16"/>
          <w:szCs w:val="16"/>
        </w:rPr>
        <w:t>e</w:t>
      </w:r>
      <w:r w:rsidRPr="0032049E">
        <w:rPr>
          <w:bCs/>
          <w:sz w:val="16"/>
          <w:szCs w:val="16"/>
        </w:rPr>
        <w:t xml:space="preserve">n </w:t>
      </w:r>
      <w:r w:rsidR="00714F8E" w:rsidRPr="0032049E">
        <w:rPr>
          <w:bCs/>
          <w:sz w:val="16"/>
          <w:szCs w:val="16"/>
        </w:rPr>
        <w:t xml:space="preserve">in Anlehnung der </w:t>
      </w:r>
      <w:proofErr w:type="gramStart"/>
      <w:r w:rsidR="00714F8E" w:rsidRPr="0032049E">
        <w:rPr>
          <w:bCs/>
          <w:sz w:val="16"/>
          <w:szCs w:val="16"/>
        </w:rPr>
        <w:t>JEVG  -</w:t>
      </w:r>
      <w:proofErr w:type="gramEnd"/>
      <w:r w:rsidR="00714F8E" w:rsidRPr="0032049E">
        <w:rPr>
          <w:bCs/>
          <w:sz w:val="16"/>
          <w:szCs w:val="16"/>
        </w:rPr>
        <w:t xml:space="preserve"> Gesetz über die Vergütung von Sachverständigen, Dolmetscherinnen, Dolmetschern, Übersetzerinnen und Übersetzern sowie die Entschädigung von ehrenamtlichen Richterinnen, ehrenamtlichen Richtern, Zeuginnen, Zeugen und Dritten (Justizvergütungs- und -entschädigungsgesetz - JVEG) </w:t>
      </w:r>
      <w:r w:rsidRPr="0032049E">
        <w:rPr>
          <w:bCs/>
          <w:sz w:val="16"/>
          <w:szCs w:val="16"/>
        </w:rPr>
        <w:t xml:space="preserve">und </w:t>
      </w:r>
      <w:r w:rsidR="00714F8E" w:rsidRPr="0032049E">
        <w:rPr>
          <w:bCs/>
          <w:sz w:val="16"/>
          <w:szCs w:val="16"/>
        </w:rPr>
        <w:t xml:space="preserve">aktuelle Preisliste für  </w:t>
      </w:r>
      <w:r w:rsidRPr="0032049E">
        <w:rPr>
          <w:bCs/>
          <w:sz w:val="16"/>
          <w:szCs w:val="16"/>
        </w:rPr>
        <w:t xml:space="preserve">des Bausachverständigenbüros Stefan Klaus Ritter </w:t>
      </w:r>
    </w:p>
    <w:p w14:paraId="4C66640B" w14:textId="77777777" w:rsidR="00C95613" w:rsidRPr="00002A8E" w:rsidRDefault="00C95613" w:rsidP="00C95613">
      <w:pPr>
        <w:jc w:val="both"/>
        <w:rPr>
          <w:rFonts w:cs="Arial"/>
          <w:color w:val="FF0000"/>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709"/>
        <w:gridCol w:w="6408"/>
        <w:gridCol w:w="821"/>
        <w:gridCol w:w="1276"/>
      </w:tblGrid>
      <w:tr w:rsidR="00C95613" w:rsidRPr="00CC6575" w14:paraId="3F8C5D1C" w14:textId="77777777" w:rsidTr="0062181E">
        <w:trPr>
          <w:trHeight w:val="3320"/>
        </w:trPr>
        <w:tc>
          <w:tcPr>
            <w:tcW w:w="9214" w:type="dxa"/>
            <w:gridSpan w:val="4"/>
            <w:tcBorders>
              <w:bottom w:val="single" w:sz="4" w:space="0" w:color="auto"/>
            </w:tcBorders>
            <w:shd w:val="clear" w:color="auto" w:fill="FFFFFF"/>
          </w:tcPr>
          <w:p w14:paraId="0F18C96C" w14:textId="77777777" w:rsidR="00C95613" w:rsidRPr="00CC6575" w:rsidRDefault="00C95613" w:rsidP="0062181E">
            <w:pPr>
              <w:jc w:val="both"/>
              <w:rPr>
                <w:rFonts w:cs="Arial"/>
                <w:sz w:val="14"/>
                <w:szCs w:val="14"/>
              </w:rPr>
            </w:pPr>
            <w:r w:rsidRPr="00C95613">
              <w:rPr>
                <w:rFonts w:cs="Arial"/>
                <w:sz w:val="14"/>
                <w:szCs w:val="14"/>
                <w:highlight w:val="lightGray"/>
              </w:rPr>
              <w:t>I.) Honorar für die Leistungen des Sachverständigen in Anlehnung des (§ 9) für schriftliche, telefonische und mündliche Tätigkeiten im Zusammenhang der Beauftragung. Hierzu gehören z.B. Aufwendungen für:</w:t>
            </w:r>
          </w:p>
          <w:p w14:paraId="44F3FC64" w14:textId="77777777" w:rsidR="00C95613" w:rsidRPr="00CC6575" w:rsidRDefault="00C95613" w:rsidP="0062181E">
            <w:pPr>
              <w:jc w:val="both"/>
              <w:rPr>
                <w:rFonts w:cs="Arial"/>
                <w:sz w:val="14"/>
                <w:szCs w:val="14"/>
              </w:rPr>
            </w:pPr>
          </w:p>
          <w:p w14:paraId="5F265F18"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Prüfung, ob das Gutachten in die Fachrichtung fällt</w:t>
            </w:r>
          </w:p>
          <w:p w14:paraId="5E1B0298"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Aktenstudium </w:t>
            </w:r>
          </w:p>
          <w:p w14:paraId="4D3F6A1E"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Anforderung weiterer Unterlagen </w:t>
            </w:r>
          </w:p>
          <w:p w14:paraId="14D6E621"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Literaturstudium </w:t>
            </w:r>
          </w:p>
          <w:p w14:paraId="134742AD"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Fahrtzeit.</w:t>
            </w:r>
          </w:p>
          <w:p w14:paraId="2FD5B3A7"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Ortsbesichtigung </w:t>
            </w:r>
          </w:p>
          <w:p w14:paraId="3459C81D"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Aufmaß </w:t>
            </w:r>
          </w:p>
          <w:p w14:paraId="735ECE15"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Einsicht in öffentliche Register </w:t>
            </w:r>
          </w:p>
          <w:p w14:paraId="1714FBC2"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Berechnungen </w:t>
            </w:r>
          </w:p>
          <w:p w14:paraId="1B0B0C55"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Zeichnungen </w:t>
            </w:r>
          </w:p>
          <w:p w14:paraId="11E4DDF7"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Entwurf/Ausarbeitung/Diktat des Gutachtens </w:t>
            </w:r>
          </w:p>
          <w:p w14:paraId="14241258"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Überarbeitung/Durchsicht der Reinschrift </w:t>
            </w:r>
          </w:p>
          <w:p w14:paraId="46E063A1" w14:textId="77777777" w:rsidR="00C95613" w:rsidRPr="00CC6575" w:rsidRDefault="00C95613" w:rsidP="0062181E">
            <w:pPr>
              <w:pStyle w:val="Listenabsatz"/>
              <w:numPr>
                <w:ilvl w:val="0"/>
                <w:numId w:val="6"/>
              </w:numPr>
              <w:jc w:val="both"/>
              <w:rPr>
                <w:rFonts w:cs="Arial"/>
                <w:sz w:val="14"/>
                <w:szCs w:val="14"/>
              </w:rPr>
            </w:pPr>
            <w:r w:rsidRPr="00CC6575">
              <w:rPr>
                <w:rFonts w:cs="Arial"/>
                <w:sz w:val="14"/>
                <w:szCs w:val="14"/>
              </w:rPr>
              <w:t xml:space="preserve">Wiedereinarbeitung nach einer vom Sachverständigen nicht verursachten Unterbrechung seiner Tätigkeit </w:t>
            </w:r>
          </w:p>
          <w:p w14:paraId="295AF108" w14:textId="77777777" w:rsidR="00C95613" w:rsidRPr="00CC6575" w:rsidRDefault="00C95613" w:rsidP="0062181E">
            <w:pPr>
              <w:pStyle w:val="Listenabsatz"/>
              <w:jc w:val="both"/>
              <w:rPr>
                <w:rFonts w:cs="Arial"/>
                <w:sz w:val="14"/>
                <w:szCs w:val="14"/>
              </w:rPr>
            </w:pPr>
          </w:p>
          <w:p w14:paraId="20DD75B5" w14:textId="77777777" w:rsidR="00C95613" w:rsidRPr="00CC6575" w:rsidRDefault="00C95613" w:rsidP="0062181E">
            <w:pPr>
              <w:jc w:val="both"/>
              <w:rPr>
                <w:rFonts w:cs="Arial"/>
                <w:sz w:val="14"/>
                <w:szCs w:val="14"/>
              </w:rPr>
            </w:pPr>
            <w:r w:rsidRPr="00C95613">
              <w:rPr>
                <w:rFonts w:cs="Arial"/>
                <w:sz w:val="14"/>
                <w:szCs w:val="14"/>
                <w:highlight w:val="lightGray"/>
              </w:rPr>
              <w:t>II.) Auslagen- und Aufwendungsersatz in Anlehnung (§ 5 – 7 und 12) für schriftliche, telefonische und mündliche Tätigkeiten im Zusammenhang der Beauftragung/ Büroarbeiten. Hierzu gehören z.B. Aufwendungen für:</w:t>
            </w:r>
          </w:p>
          <w:p w14:paraId="6AF96443" w14:textId="77777777" w:rsidR="00C95613" w:rsidRPr="00CC6575" w:rsidRDefault="00C95613" w:rsidP="0062181E">
            <w:pPr>
              <w:rPr>
                <w:rFonts w:cs="Arial"/>
                <w:sz w:val="14"/>
                <w:szCs w:val="14"/>
              </w:rPr>
            </w:pPr>
          </w:p>
          <w:p w14:paraId="7C88516D" w14:textId="77777777" w:rsidR="00C95613" w:rsidRPr="00CC6575" w:rsidRDefault="00C95613" w:rsidP="0062181E">
            <w:pPr>
              <w:pStyle w:val="Listenabsatz"/>
              <w:numPr>
                <w:ilvl w:val="0"/>
                <w:numId w:val="8"/>
              </w:numPr>
              <w:rPr>
                <w:rFonts w:cs="Arial"/>
                <w:sz w:val="14"/>
                <w:szCs w:val="14"/>
              </w:rPr>
            </w:pPr>
            <w:r w:rsidRPr="00CC6575">
              <w:rPr>
                <w:rFonts w:cs="Arial"/>
                <w:sz w:val="14"/>
                <w:szCs w:val="14"/>
              </w:rPr>
              <w:t xml:space="preserve">Aktenanlage </w:t>
            </w:r>
          </w:p>
          <w:p w14:paraId="14A8C2CE" w14:textId="77777777" w:rsidR="00C95613" w:rsidRPr="00CC6575" w:rsidRDefault="00C95613" w:rsidP="0062181E">
            <w:pPr>
              <w:pStyle w:val="Listenabsatz"/>
              <w:numPr>
                <w:ilvl w:val="0"/>
                <w:numId w:val="8"/>
              </w:numPr>
              <w:rPr>
                <w:rFonts w:cs="Arial"/>
                <w:sz w:val="14"/>
                <w:szCs w:val="14"/>
              </w:rPr>
            </w:pPr>
            <w:r w:rsidRPr="00CC6575">
              <w:rPr>
                <w:rFonts w:cs="Arial"/>
                <w:sz w:val="14"/>
                <w:szCs w:val="14"/>
              </w:rPr>
              <w:t>Eingangsbestätigung an das Gericht/Anwalt/Verwaltung/Unternehmen</w:t>
            </w:r>
          </w:p>
          <w:p w14:paraId="29460439" w14:textId="77777777" w:rsidR="00C95613" w:rsidRPr="00CC6575" w:rsidRDefault="00C95613" w:rsidP="0062181E">
            <w:pPr>
              <w:pStyle w:val="Listenabsatz"/>
              <w:numPr>
                <w:ilvl w:val="0"/>
                <w:numId w:val="8"/>
              </w:numPr>
              <w:rPr>
                <w:rFonts w:cs="Arial"/>
                <w:sz w:val="14"/>
                <w:szCs w:val="14"/>
              </w:rPr>
            </w:pPr>
            <w:r w:rsidRPr="00CC6575">
              <w:rPr>
                <w:rFonts w:cs="Arial"/>
                <w:sz w:val="14"/>
                <w:szCs w:val="14"/>
              </w:rPr>
              <w:t>Terminabstimmungen (telefonisch)</w:t>
            </w:r>
          </w:p>
          <w:p w14:paraId="7E1CB8B3" w14:textId="77777777" w:rsidR="00C95613" w:rsidRPr="00CC6575" w:rsidRDefault="00C95613" w:rsidP="0062181E">
            <w:pPr>
              <w:pStyle w:val="Listenabsatz"/>
              <w:numPr>
                <w:ilvl w:val="0"/>
                <w:numId w:val="8"/>
              </w:numPr>
              <w:rPr>
                <w:rFonts w:cs="Arial"/>
                <w:sz w:val="14"/>
                <w:szCs w:val="14"/>
              </w:rPr>
            </w:pPr>
            <w:r w:rsidRPr="00CC6575">
              <w:rPr>
                <w:rFonts w:cs="Arial"/>
                <w:sz w:val="14"/>
                <w:szCs w:val="14"/>
              </w:rPr>
              <w:t xml:space="preserve">Schreiben der Ladungen </w:t>
            </w:r>
          </w:p>
          <w:p w14:paraId="2EE69B7F" w14:textId="77777777" w:rsidR="00C95613" w:rsidRPr="00CC6575" w:rsidRDefault="00C95613" w:rsidP="0062181E">
            <w:pPr>
              <w:pStyle w:val="Listenabsatz"/>
              <w:numPr>
                <w:ilvl w:val="0"/>
                <w:numId w:val="8"/>
              </w:numPr>
              <w:rPr>
                <w:rFonts w:cs="Arial"/>
                <w:sz w:val="14"/>
                <w:szCs w:val="14"/>
              </w:rPr>
            </w:pPr>
            <w:r w:rsidRPr="00CC6575">
              <w:rPr>
                <w:rFonts w:cs="Arial"/>
                <w:sz w:val="14"/>
                <w:szCs w:val="14"/>
              </w:rPr>
              <w:t>Schreiben des Ortsbesichtigungsprotokolls</w:t>
            </w:r>
          </w:p>
          <w:p w14:paraId="5FE82356" w14:textId="77777777" w:rsidR="00C95613" w:rsidRPr="00CC6575" w:rsidRDefault="00C95613" w:rsidP="0062181E">
            <w:pPr>
              <w:pStyle w:val="Listenabsatz"/>
              <w:numPr>
                <w:ilvl w:val="0"/>
                <w:numId w:val="8"/>
              </w:numPr>
              <w:rPr>
                <w:rFonts w:cs="Arial"/>
                <w:sz w:val="14"/>
                <w:szCs w:val="14"/>
              </w:rPr>
            </w:pPr>
            <w:r w:rsidRPr="00CC6575">
              <w:rPr>
                <w:rFonts w:cs="Arial"/>
                <w:sz w:val="14"/>
                <w:szCs w:val="14"/>
              </w:rPr>
              <w:t>Fertigung sonstiger Schreiben (z.B. zwecks Anforderung weiterer Unterlagen)</w:t>
            </w:r>
          </w:p>
          <w:p w14:paraId="67A09007" w14:textId="77777777" w:rsidR="00C95613" w:rsidRPr="00CC6575" w:rsidRDefault="00C95613" w:rsidP="0062181E">
            <w:pPr>
              <w:pStyle w:val="Listenabsatz"/>
              <w:numPr>
                <w:ilvl w:val="0"/>
                <w:numId w:val="8"/>
              </w:numPr>
              <w:rPr>
                <w:rFonts w:cs="Arial"/>
                <w:sz w:val="14"/>
                <w:szCs w:val="14"/>
              </w:rPr>
            </w:pPr>
            <w:r w:rsidRPr="00CC6575">
              <w:rPr>
                <w:rFonts w:cs="Arial"/>
                <w:sz w:val="14"/>
                <w:szCs w:val="14"/>
              </w:rPr>
              <w:t xml:space="preserve">Rückübersendung der (beim Ortstermin) überlassenen Unterlagen </w:t>
            </w:r>
          </w:p>
          <w:p w14:paraId="15C24B11" w14:textId="77777777" w:rsidR="00C95613" w:rsidRPr="00CC6575" w:rsidRDefault="00C95613" w:rsidP="0062181E">
            <w:pPr>
              <w:pStyle w:val="Listenabsatz"/>
              <w:rPr>
                <w:rFonts w:cs="Arial"/>
                <w:sz w:val="14"/>
                <w:szCs w:val="14"/>
              </w:rPr>
            </w:pPr>
          </w:p>
          <w:p w14:paraId="59C67B94" w14:textId="77777777" w:rsidR="00C95613" w:rsidRPr="00CC6575" w:rsidRDefault="00C95613" w:rsidP="0062181E">
            <w:pPr>
              <w:rPr>
                <w:rFonts w:cs="Arial"/>
                <w:sz w:val="14"/>
                <w:szCs w:val="14"/>
              </w:rPr>
            </w:pPr>
            <w:r w:rsidRPr="00C95613">
              <w:rPr>
                <w:rFonts w:cs="Arial"/>
                <w:sz w:val="14"/>
                <w:szCs w:val="14"/>
                <w:highlight w:val="lightGray"/>
              </w:rPr>
              <w:t>III.) Aufwendungen für schriftliche und handwerkliche Tätigkeiten im Zusammenhang der Beauftragung/ Hilfskräfte vor Ort. Hierzu gehören z.B. Aufwendungen für:</w:t>
            </w:r>
          </w:p>
          <w:p w14:paraId="2E7FC3A5" w14:textId="77777777" w:rsidR="00C95613" w:rsidRPr="00CC6575" w:rsidRDefault="00C95613" w:rsidP="0062181E">
            <w:pPr>
              <w:jc w:val="both"/>
              <w:rPr>
                <w:rFonts w:cs="Arial"/>
                <w:sz w:val="14"/>
                <w:szCs w:val="14"/>
              </w:rPr>
            </w:pPr>
          </w:p>
          <w:p w14:paraId="7681537A" w14:textId="77777777" w:rsidR="00C95613" w:rsidRPr="00CC6575" w:rsidRDefault="00C95613" w:rsidP="0062181E">
            <w:pPr>
              <w:pStyle w:val="Listenabsatz"/>
              <w:numPr>
                <w:ilvl w:val="0"/>
                <w:numId w:val="9"/>
              </w:numPr>
              <w:jc w:val="both"/>
              <w:rPr>
                <w:rFonts w:cs="Arial"/>
                <w:sz w:val="14"/>
                <w:szCs w:val="14"/>
              </w:rPr>
            </w:pPr>
            <w:r w:rsidRPr="00CC6575">
              <w:rPr>
                <w:rFonts w:cs="Arial"/>
                <w:sz w:val="14"/>
                <w:szCs w:val="14"/>
              </w:rPr>
              <w:t xml:space="preserve">Fahrtzeit </w:t>
            </w:r>
          </w:p>
          <w:p w14:paraId="5A6C548C" w14:textId="77777777" w:rsidR="00C95613" w:rsidRPr="00CC6575" w:rsidRDefault="00C95613" w:rsidP="0062181E">
            <w:pPr>
              <w:pStyle w:val="Listenabsatz"/>
              <w:numPr>
                <w:ilvl w:val="0"/>
                <w:numId w:val="9"/>
              </w:numPr>
              <w:jc w:val="both"/>
              <w:rPr>
                <w:rFonts w:cs="Arial"/>
                <w:sz w:val="14"/>
                <w:szCs w:val="14"/>
              </w:rPr>
            </w:pPr>
            <w:r w:rsidRPr="00CC6575">
              <w:rPr>
                <w:rFonts w:cs="Arial"/>
                <w:sz w:val="14"/>
                <w:szCs w:val="14"/>
              </w:rPr>
              <w:t xml:space="preserve">Ortstermin </w:t>
            </w:r>
          </w:p>
          <w:p w14:paraId="08F467FD" w14:textId="77777777" w:rsidR="00C95613" w:rsidRPr="00CC6575" w:rsidRDefault="00C95613" w:rsidP="0062181E">
            <w:pPr>
              <w:pStyle w:val="Listenabsatz"/>
              <w:numPr>
                <w:ilvl w:val="0"/>
                <w:numId w:val="9"/>
              </w:numPr>
              <w:jc w:val="both"/>
              <w:rPr>
                <w:rFonts w:cs="Arial"/>
                <w:sz w:val="14"/>
                <w:szCs w:val="14"/>
              </w:rPr>
            </w:pPr>
            <w:r w:rsidRPr="00CC6575">
              <w:rPr>
                <w:rFonts w:cs="Arial"/>
                <w:sz w:val="14"/>
                <w:szCs w:val="14"/>
              </w:rPr>
              <w:t>Dokumentationen</w:t>
            </w:r>
          </w:p>
          <w:p w14:paraId="23460252" w14:textId="77777777" w:rsidR="00C95613" w:rsidRPr="00CC6575" w:rsidRDefault="00C95613" w:rsidP="0062181E">
            <w:pPr>
              <w:pStyle w:val="Listenabsatz"/>
              <w:numPr>
                <w:ilvl w:val="0"/>
                <w:numId w:val="9"/>
              </w:numPr>
              <w:jc w:val="both"/>
              <w:rPr>
                <w:rFonts w:cs="Arial"/>
                <w:sz w:val="14"/>
                <w:szCs w:val="14"/>
              </w:rPr>
            </w:pPr>
            <w:r w:rsidRPr="00CC6575">
              <w:rPr>
                <w:rFonts w:cs="Arial"/>
                <w:sz w:val="14"/>
                <w:szCs w:val="14"/>
              </w:rPr>
              <w:t>Tätigkeiten</w:t>
            </w:r>
          </w:p>
          <w:p w14:paraId="4FD3BA1D" w14:textId="77777777" w:rsidR="00C95613" w:rsidRPr="00CC6575" w:rsidRDefault="00C95613" w:rsidP="0062181E">
            <w:pPr>
              <w:pStyle w:val="Listenabsatz"/>
              <w:numPr>
                <w:ilvl w:val="0"/>
                <w:numId w:val="9"/>
              </w:numPr>
              <w:jc w:val="both"/>
              <w:rPr>
                <w:rFonts w:cs="Arial"/>
                <w:sz w:val="14"/>
                <w:szCs w:val="14"/>
              </w:rPr>
            </w:pPr>
            <w:r w:rsidRPr="00CC6575">
              <w:rPr>
                <w:rFonts w:cs="Arial"/>
                <w:sz w:val="14"/>
                <w:szCs w:val="14"/>
              </w:rPr>
              <w:t>Besprechungen nach Termin</w:t>
            </w:r>
          </w:p>
          <w:p w14:paraId="0897B877" w14:textId="77777777" w:rsidR="00C95613" w:rsidRPr="00CC6575" w:rsidRDefault="00C95613" w:rsidP="0062181E">
            <w:pPr>
              <w:pStyle w:val="Listenabsatz"/>
              <w:jc w:val="both"/>
              <w:rPr>
                <w:rFonts w:cs="Arial"/>
                <w:sz w:val="14"/>
                <w:szCs w:val="14"/>
              </w:rPr>
            </w:pPr>
          </w:p>
        </w:tc>
      </w:tr>
      <w:tr w:rsidR="00C95613" w:rsidRPr="00CC6575" w14:paraId="26DB8AF2" w14:textId="77777777" w:rsidTr="0062181E">
        <w:tc>
          <w:tcPr>
            <w:tcW w:w="9214" w:type="dxa"/>
            <w:gridSpan w:val="4"/>
            <w:tcBorders>
              <w:bottom w:val="single" w:sz="4" w:space="0" w:color="auto"/>
            </w:tcBorders>
            <w:shd w:val="clear" w:color="auto" w:fill="auto"/>
          </w:tcPr>
          <w:p w14:paraId="06DCD7A3" w14:textId="77777777" w:rsidR="00C95613" w:rsidRPr="00C95613" w:rsidRDefault="00C95613" w:rsidP="0062181E">
            <w:pPr>
              <w:jc w:val="both"/>
              <w:rPr>
                <w:rFonts w:cs="Arial"/>
                <w:sz w:val="14"/>
                <w:szCs w:val="14"/>
                <w:highlight w:val="lightGray"/>
              </w:rPr>
            </w:pPr>
          </w:p>
          <w:p w14:paraId="6149413C" w14:textId="77777777" w:rsidR="00C95613" w:rsidRPr="00CC6575" w:rsidRDefault="00C95613" w:rsidP="0062181E">
            <w:pPr>
              <w:jc w:val="both"/>
              <w:rPr>
                <w:rFonts w:cs="Arial"/>
                <w:sz w:val="14"/>
                <w:szCs w:val="14"/>
              </w:rPr>
            </w:pPr>
            <w:r w:rsidRPr="00C95613">
              <w:rPr>
                <w:rFonts w:cs="Arial"/>
                <w:sz w:val="14"/>
                <w:szCs w:val="14"/>
                <w:highlight w:val="lightGray"/>
              </w:rPr>
              <w:t>IV.) Schreibauslagen in Anlehnung (§ 12 Abs. 1 Nr. 3):</w:t>
            </w:r>
          </w:p>
          <w:p w14:paraId="52587D67" w14:textId="77777777" w:rsidR="00C95613" w:rsidRPr="00CC6575" w:rsidRDefault="00C95613" w:rsidP="0062181E">
            <w:pPr>
              <w:jc w:val="both"/>
              <w:rPr>
                <w:rFonts w:cs="Arial"/>
                <w:sz w:val="14"/>
                <w:szCs w:val="14"/>
              </w:rPr>
            </w:pPr>
          </w:p>
          <w:p w14:paraId="27CFB3C2" w14:textId="77777777" w:rsidR="00C95613" w:rsidRPr="00CC6575" w:rsidRDefault="00C95613" w:rsidP="0062181E">
            <w:pPr>
              <w:rPr>
                <w:rFonts w:cs="Arial"/>
                <w:sz w:val="14"/>
                <w:szCs w:val="14"/>
              </w:rPr>
            </w:pPr>
            <w:r w:rsidRPr="00CC6575">
              <w:rPr>
                <w:rFonts w:cs="Arial"/>
                <w:sz w:val="14"/>
                <w:szCs w:val="14"/>
              </w:rPr>
              <w:t xml:space="preserve">Für die Erstellung des schriftlichen Gutachtens bzw. gutachterliche Stellungnahmen werden 0,90 € je angefangene </w:t>
            </w:r>
          </w:p>
          <w:p w14:paraId="662FDD0F" w14:textId="77777777" w:rsidR="00C95613" w:rsidRPr="00CC6575" w:rsidRDefault="00C95613" w:rsidP="0062181E">
            <w:pPr>
              <w:rPr>
                <w:rFonts w:cs="Arial"/>
                <w:sz w:val="14"/>
                <w:szCs w:val="14"/>
              </w:rPr>
            </w:pPr>
            <w:r w:rsidRPr="00CC6575">
              <w:rPr>
                <w:rFonts w:cs="Arial"/>
                <w:sz w:val="14"/>
                <w:szCs w:val="14"/>
              </w:rPr>
              <w:t xml:space="preserve">1.000 Anschläge in Rechnung gestellt. </w:t>
            </w:r>
          </w:p>
          <w:p w14:paraId="55408282" w14:textId="77777777" w:rsidR="00C95613" w:rsidRPr="00CC6575" w:rsidRDefault="00C95613" w:rsidP="0062181E">
            <w:pPr>
              <w:pStyle w:val="Listenabsatz"/>
              <w:ind w:left="644"/>
              <w:rPr>
                <w:rFonts w:cs="Arial"/>
                <w:sz w:val="14"/>
                <w:szCs w:val="14"/>
              </w:rPr>
            </w:pPr>
          </w:p>
        </w:tc>
      </w:tr>
      <w:tr w:rsidR="00C95613" w:rsidRPr="00CC6575" w14:paraId="144583E4" w14:textId="77777777" w:rsidTr="0062181E">
        <w:tc>
          <w:tcPr>
            <w:tcW w:w="7117" w:type="dxa"/>
            <w:gridSpan w:val="2"/>
            <w:tcBorders>
              <w:bottom w:val="single" w:sz="4" w:space="0" w:color="auto"/>
            </w:tcBorders>
            <w:shd w:val="clear" w:color="auto" w:fill="auto"/>
          </w:tcPr>
          <w:p w14:paraId="4F6E37F6" w14:textId="77777777" w:rsidR="00C95613" w:rsidRPr="00CC6575" w:rsidRDefault="00C95613" w:rsidP="0062181E">
            <w:pPr>
              <w:pStyle w:val="Listenabsatz"/>
              <w:ind w:left="1364" w:hanging="1364"/>
              <w:rPr>
                <w:rFonts w:cs="Arial"/>
                <w:sz w:val="14"/>
                <w:szCs w:val="14"/>
              </w:rPr>
            </w:pPr>
          </w:p>
          <w:p w14:paraId="5265AE3C" w14:textId="77777777" w:rsidR="00C95613" w:rsidRPr="00CC6575" w:rsidRDefault="00C95613" w:rsidP="0062181E">
            <w:pPr>
              <w:pStyle w:val="Listenabsatz"/>
              <w:ind w:left="1364" w:hanging="1364"/>
              <w:rPr>
                <w:rFonts w:cs="Arial"/>
                <w:sz w:val="14"/>
                <w:szCs w:val="14"/>
              </w:rPr>
            </w:pPr>
          </w:p>
        </w:tc>
        <w:tc>
          <w:tcPr>
            <w:tcW w:w="821" w:type="dxa"/>
            <w:tcBorders>
              <w:bottom w:val="single" w:sz="4" w:space="0" w:color="auto"/>
            </w:tcBorders>
            <w:shd w:val="clear" w:color="auto" w:fill="auto"/>
          </w:tcPr>
          <w:p w14:paraId="21DA13C8" w14:textId="77777777" w:rsidR="00C95613" w:rsidRPr="00CC6575" w:rsidRDefault="00C95613" w:rsidP="0062181E">
            <w:pPr>
              <w:pStyle w:val="Listenabsatz"/>
              <w:ind w:left="644" w:hanging="497"/>
              <w:jc w:val="right"/>
              <w:rPr>
                <w:rFonts w:cs="Arial"/>
                <w:sz w:val="14"/>
                <w:szCs w:val="14"/>
              </w:rPr>
            </w:pPr>
            <w:r w:rsidRPr="00CC6575">
              <w:rPr>
                <w:rFonts w:cs="Arial"/>
                <w:sz w:val="14"/>
                <w:szCs w:val="14"/>
              </w:rPr>
              <w:t>Netto</w:t>
            </w:r>
          </w:p>
        </w:tc>
        <w:tc>
          <w:tcPr>
            <w:tcW w:w="1276" w:type="dxa"/>
            <w:tcBorders>
              <w:bottom w:val="single" w:sz="4" w:space="0" w:color="auto"/>
            </w:tcBorders>
            <w:shd w:val="clear" w:color="auto" w:fill="auto"/>
          </w:tcPr>
          <w:p w14:paraId="4635AD48" w14:textId="77777777" w:rsidR="00C95613" w:rsidRPr="00CC6575" w:rsidRDefault="00C95613" w:rsidP="0062181E">
            <w:pPr>
              <w:pStyle w:val="Listenabsatz"/>
              <w:ind w:left="644" w:hanging="43"/>
              <w:jc w:val="right"/>
              <w:rPr>
                <w:rFonts w:cs="Arial"/>
                <w:sz w:val="14"/>
                <w:szCs w:val="14"/>
              </w:rPr>
            </w:pPr>
            <w:r w:rsidRPr="00CC6575">
              <w:rPr>
                <w:rFonts w:cs="Arial"/>
                <w:sz w:val="14"/>
                <w:szCs w:val="14"/>
              </w:rPr>
              <w:t>Brutto</w:t>
            </w:r>
          </w:p>
        </w:tc>
      </w:tr>
      <w:tr w:rsidR="00C95613" w:rsidRPr="00CC6575" w14:paraId="628DFC78" w14:textId="77777777" w:rsidTr="0062181E">
        <w:tc>
          <w:tcPr>
            <w:tcW w:w="709" w:type="dxa"/>
            <w:tcBorders>
              <w:bottom w:val="single" w:sz="4" w:space="0" w:color="auto"/>
            </w:tcBorders>
            <w:shd w:val="clear" w:color="auto" w:fill="auto"/>
          </w:tcPr>
          <w:p w14:paraId="49E18869" w14:textId="77777777" w:rsidR="00C95613" w:rsidRPr="00CC6575" w:rsidRDefault="00C95613" w:rsidP="0062181E">
            <w:pPr>
              <w:ind w:left="284"/>
              <w:jc w:val="center"/>
              <w:rPr>
                <w:rFonts w:cs="Arial"/>
                <w:sz w:val="14"/>
                <w:szCs w:val="14"/>
              </w:rPr>
            </w:pPr>
          </w:p>
        </w:tc>
        <w:tc>
          <w:tcPr>
            <w:tcW w:w="6408" w:type="dxa"/>
            <w:tcBorders>
              <w:bottom w:val="single" w:sz="4" w:space="0" w:color="auto"/>
            </w:tcBorders>
            <w:shd w:val="clear" w:color="auto" w:fill="auto"/>
          </w:tcPr>
          <w:p w14:paraId="6C3B0207" w14:textId="77777777" w:rsidR="00C95613" w:rsidRPr="00CC6575" w:rsidRDefault="00C95613" w:rsidP="0062181E">
            <w:pPr>
              <w:pStyle w:val="Listenabsatz"/>
              <w:numPr>
                <w:ilvl w:val="0"/>
                <w:numId w:val="15"/>
              </w:numPr>
              <w:jc w:val="both"/>
              <w:rPr>
                <w:rFonts w:cs="Arial"/>
                <w:sz w:val="14"/>
                <w:szCs w:val="14"/>
              </w:rPr>
            </w:pPr>
            <w:r w:rsidRPr="00CC6575">
              <w:rPr>
                <w:rFonts w:cs="Arial"/>
                <w:sz w:val="14"/>
                <w:szCs w:val="14"/>
              </w:rPr>
              <w:t>Schreibkosten für Reinschriften des Gutachtens (1000 Anschläge / 1000 * 0,90 €)</w:t>
            </w:r>
          </w:p>
        </w:tc>
        <w:tc>
          <w:tcPr>
            <w:tcW w:w="821" w:type="dxa"/>
            <w:tcBorders>
              <w:bottom w:val="single" w:sz="4" w:space="0" w:color="auto"/>
            </w:tcBorders>
            <w:shd w:val="clear" w:color="auto" w:fill="auto"/>
          </w:tcPr>
          <w:p w14:paraId="2EC9B73D" w14:textId="77777777" w:rsidR="00C95613" w:rsidRPr="00CC6575" w:rsidRDefault="00C95613" w:rsidP="0062181E">
            <w:pPr>
              <w:pStyle w:val="Listenabsatz"/>
              <w:ind w:left="644" w:hanging="497"/>
              <w:jc w:val="right"/>
              <w:rPr>
                <w:rFonts w:cs="Arial"/>
                <w:sz w:val="14"/>
                <w:szCs w:val="14"/>
              </w:rPr>
            </w:pPr>
            <w:r w:rsidRPr="00CC6575">
              <w:rPr>
                <w:rFonts w:cs="Arial"/>
                <w:sz w:val="14"/>
                <w:szCs w:val="14"/>
              </w:rPr>
              <w:t>0,90</w:t>
            </w:r>
          </w:p>
        </w:tc>
        <w:tc>
          <w:tcPr>
            <w:tcW w:w="1276" w:type="dxa"/>
            <w:tcBorders>
              <w:bottom w:val="single" w:sz="4" w:space="0" w:color="auto"/>
            </w:tcBorders>
            <w:shd w:val="clear" w:color="auto" w:fill="auto"/>
          </w:tcPr>
          <w:p w14:paraId="0B8759D5" w14:textId="77777777" w:rsidR="00C95613" w:rsidRPr="00CC6575" w:rsidRDefault="00C95613" w:rsidP="0062181E">
            <w:pPr>
              <w:pStyle w:val="Listenabsatz"/>
              <w:ind w:left="644"/>
              <w:jc w:val="right"/>
              <w:rPr>
                <w:rFonts w:cs="Arial"/>
                <w:sz w:val="14"/>
                <w:szCs w:val="14"/>
              </w:rPr>
            </w:pPr>
            <w:r w:rsidRPr="00CC6575">
              <w:rPr>
                <w:rFonts w:cs="Arial"/>
                <w:sz w:val="14"/>
                <w:szCs w:val="14"/>
              </w:rPr>
              <w:t>1,07</w:t>
            </w:r>
          </w:p>
        </w:tc>
      </w:tr>
    </w:tbl>
    <w:tbl>
      <w:tblPr>
        <w:tblStyle w:val="Tabellenraster"/>
        <w:tblW w:w="9363" w:type="dxa"/>
        <w:tblInd w:w="137" w:type="dxa"/>
        <w:tblLook w:val="04A0" w:firstRow="1" w:lastRow="0" w:firstColumn="1" w:lastColumn="0" w:noHBand="0" w:noVBand="1"/>
      </w:tblPr>
      <w:tblGrid>
        <w:gridCol w:w="954"/>
        <w:gridCol w:w="7068"/>
        <w:gridCol w:w="645"/>
        <w:gridCol w:w="696"/>
      </w:tblGrid>
      <w:tr w:rsidR="00203E51" w14:paraId="063EDF66" w14:textId="77777777" w:rsidTr="00203E51">
        <w:tc>
          <w:tcPr>
            <w:tcW w:w="8022" w:type="dxa"/>
            <w:gridSpan w:val="2"/>
            <w:tcBorders>
              <w:top w:val="single" w:sz="4" w:space="0" w:color="auto"/>
              <w:left w:val="single" w:sz="4" w:space="0" w:color="auto"/>
              <w:bottom w:val="single" w:sz="4" w:space="0" w:color="auto"/>
              <w:right w:val="single" w:sz="4" w:space="0" w:color="auto"/>
            </w:tcBorders>
          </w:tcPr>
          <w:p w14:paraId="7B66DABF" w14:textId="77777777" w:rsidR="00203E51" w:rsidRDefault="00203E51">
            <w:pPr>
              <w:jc w:val="both"/>
              <w:rPr>
                <w:rFonts w:cs="Arial"/>
                <w:color w:val="FF0000"/>
                <w:sz w:val="16"/>
                <w:szCs w:val="16"/>
              </w:rPr>
            </w:pPr>
          </w:p>
        </w:tc>
        <w:tc>
          <w:tcPr>
            <w:tcW w:w="645" w:type="dxa"/>
            <w:tcBorders>
              <w:top w:val="single" w:sz="4" w:space="0" w:color="auto"/>
              <w:left w:val="single" w:sz="4" w:space="0" w:color="auto"/>
              <w:bottom w:val="single" w:sz="4" w:space="0" w:color="auto"/>
              <w:right w:val="single" w:sz="4" w:space="0" w:color="auto"/>
            </w:tcBorders>
            <w:hideMark/>
          </w:tcPr>
          <w:p w14:paraId="33E2BA23" w14:textId="77777777" w:rsidR="00203E51" w:rsidRDefault="00203E51">
            <w:pPr>
              <w:jc w:val="right"/>
              <w:rPr>
                <w:rFonts w:cs="Arial"/>
                <w:color w:val="FF0000"/>
                <w:sz w:val="16"/>
                <w:szCs w:val="16"/>
              </w:rPr>
            </w:pPr>
            <w:r>
              <w:rPr>
                <w:rFonts w:cs="Arial"/>
                <w:sz w:val="14"/>
                <w:szCs w:val="14"/>
              </w:rPr>
              <w:t>Netto</w:t>
            </w:r>
          </w:p>
        </w:tc>
        <w:tc>
          <w:tcPr>
            <w:tcW w:w="696" w:type="dxa"/>
            <w:tcBorders>
              <w:top w:val="single" w:sz="4" w:space="0" w:color="auto"/>
              <w:left w:val="single" w:sz="4" w:space="0" w:color="auto"/>
              <w:bottom w:val="single" w:sz="4" w:space="0" w:color="auto"/>
              <w:right w:val="single" w:sz="4" w:space="0" w:color="auto"/>
            </w:tcBorders>
            <w:hideMark/>
          </w:tcPr>
          <w:p w14:paraId="1C0BA829" w14:textId="77777777" w:rsidR="00203E51" w:rsidRDefault="00203E51">
            <w:pPr>
              <w:jc w:val="right"/>
              <w:rPr>
                <w:rFonts w:cs="Arial"/>
                <w:color w:val="FF0000"/>
                <w:sz w:val="16"/>
                <w:szCs w:val="16"/>
              </w:rPr>
            </w:pPr>
            <w:r>
              <w:rPr>
                <w:rFonts w:cs="Arial"/>
                <w:sz w:val="14"/>
                <w:szCs w:val="14"/>
              </w:rPr>
              <w:t>Brutto</w:t>
            </w:r>
          </w:p>
        </w:tc>
      </w:tr>
      <w:tr w:rsidR="00203E51" w14:paraId="5324C575" w14:textId="77777777" w:rsidTr="00203E51">
        <w:tc>
          <w:tcPr>
            <w:tcW w:w="8022" w:type="dxa"/>
            <w:gridSpan w:val="2"/>
            <w:tcBorders>
              <w:top w:val="single" w:sz="4" w:space="0" w:color="auto"/>
              <w:left w:val="single" w:sz="4" w:space="0" w:color="auto"/>
              <w:bottom w:val="single" w:sz="4" w:space="0" w:color="auto"/>
              <w:right w:val="single" w:sz="4" w:space="0" w:color="auto"/>
            </w:tcBorders>
            <w:hideMark/>
          </w:tcPr>
          <w:p w14:paraId="350D0FDE" w14:textId="77777777" w:rsidR="00203E51" w:rsidRDefault="00203E51">
            <w:pPr>
              <w:jc w:val="both"/>
              <w:rPr>
                <w:rFonts w:cs="Arial"/>
                <w:color w:val="FF0000"/>
                <w:sz w:val="16"/>
                <w:szCs w:val="16"/>
              </w:rPr>
            </w:pPr>
            <w:r>
              <w:rPr>
                <w:rFonts w:cs="Arial"/>
                <w:sz w:val="14"/>
                <w:szCs w:val="14"/>
              </w:rPr>
              <w:t>Schreibkosten für Reinschriften des Gutachtens (1000 Anschläge / 1000 * 0,90 €)</w:t>
            </w:r>
          </w:p>
        </w:tc>
        <w:tc>
          <w:tcPr>
            <w:tcW w:w="645" w:type="dxa"/>
            <w:tcBorders>
              <w:top w:val="single" w:sz="4" w:space="0" w:color="auto"/>
              <w:left w:val="single" w:sz="4" w:space="0" w:color="auto"/>
              <w:bottom w:val="single" w:sz="4" w:space="0" w:color="auto"/>
              <w:right w:val="single" w:sz="4" w:space="0" w:color="auto"/>
            </w:tcBorders>
            <w:hideMark/>
          </w:tcPr>
          <w:p w14:paraId="512679E2" w14:textId="77777777" w:rsidR="00203E51" w:rsidRDefault="00203E51">
            <w:pPr>
              <w:jc w:val="right"/>
              <w:rPr>
                <w:rFonts w:cs="Arial"/>
                <w:color w:val="FF0000"/>
                <w:sz w:val="16"/>
                <w:szCs w:val="16"/>
              </w:rPr>
            </w:pPr>
            <w:r>
              <w:rPr>
                <w:rFonts w:cs="Arial"/>
                <w:sz w:val="14"/>
                <w:szCs w:val="14"/>
              </w:rPr>
              <w:t>0,90</w:t>
            </w:r>
          </w:p>
        </w:tc>
        <w:tc>
          <w:tcPr>
            <w:tcW w:w="696" w:type="dxa"/>
            <w:tcBorders>
              <w:top w:val="single" w:sz="4" w:space="0" w:color="auto"/>
              <w:left w:val="single" w:sz="4" w:space="0" w:color="auto"/>
              <w:bottom w:val="single" w:sz="4" w:space="0" w:color="auto"/>
              <w:right w:val="single" w:sz="4" w:space="0" w:color="auto"/>
            </w:tcBorders>
            <w:hideMark/>
          </w:tcPr>
          <w:p w14:paraId="4C1EC2D2" w14:textId="77777777" w:rsidR="00203E51" w:rsidRDefault="00203E51">
            <w:pPr>
              <w:jc w:val="right"/>
              <w:rPr>
                <w:rFonts w:cs="Arial"/>
                <w:color w:val="FF0000"/>
                <w:sz w:val="16"/>
                <w:szCs w:val="16"/>
              </w:rPr>
            </w:pPr>
            <w:r>
              <w:rPr>
                <w:rFonts w:cs="Arial"/>
                <w:sz w:val="14"/>
                <w:szCs w:val="14"/>
              </w:rPr>
              <w:t>1,07</w:t>
            </w:r>
          </w:p>
        </w:tc>
      </w:tr>
      <w:tr w:rsidR="00203E51" w14:paraId="2E355CCD" w14:textId="77777777" w:rsidTr="00203E51">
        <w:tc>
          <w:tcPr>
            <w:tcW w:w="8022" w:type="dxa"/>
            <w:gridSpan w:val="2"/>
            <w:tcBorders>
              <w:top w:val="single" w:sz="4" w:space="0" w:color="auto"/>
              <w:left w:val="single" w:sz="4" w:space="0" w:color="auto"/>
              <w:bottom w:val="single" w:sz="4" w:space="0" w:color="auto"/>
              <w:right w:val="single" w:sz="4" w:space="0" w:color="auto"/>
            </w:tcBorders>
          </w:tcPr>
          <w:p w14:paraId="44B80B2C" w14:textId="77777777" w:rsidR="00203E51" w:rsidRDefault="00203E51">
            <w:pPr>
              <w:jc w:val="both"/>
              <w:rPr>
                <w:rFonts w:cs="Arial"/>
                <w:sz w:val="14"/>
                <w:szCs w:val="14"/>
              </w:rPr>
            </w:pPr>
          </w:p>
        </w:tc>
        <w:tc>
          <w:tcPr>
            <w:tcW w:w="645" w:type="dxa"/>
            <w:tcBorders>
              <w:top w:val="single" w:sz="4" w:space="0" w:color="auto"/>
              <w:left w:val="single" w:sz="4" w:space="0" w:color="auto"/>
              <w:bottom w:val="single" w:sz="4" w:space="0" w:color="auto"/>
              <w:right w:val="single" w:sz="4" w:space="0" w:color="auto"/>
            </w:tcBorders>
          </w:tcPr>
          <w:p w14:paraId="63915F83" w14:textId="77777777" w:rsidR="00203E51" w:rsidRDefault="00203E51">
            <w:pPr>
              <w:jc w:val="right"/>
              <w:rPr>
                <w:rFonts w:cs="Arial"/>
                <w:sz w:val="14"/>
                <w:szCs w:val="14"/>
              </w:rPr>
            </w:pPr>
          </w:p>
        </w:tc>
        <w:tc>
          <w:tcPr>
            <w:tcW w:w="696" w:type="dxa"/>
            <w:tcBorders>
              <w:top w:val="single" w:sz="4" w:space="0" w:color="auto"/>
              <w:left w:val="single" w:sz="4" w:space="0" w:color="auto"/>
              <w:bottom w:val="single" w:sz="4" w:space="0" w:color="auto"/>
              <w:right w:val="single" w:sz="4" w:space="0" w:color="auto"/>
            </w:tcBorders>
          </w:tcPr>
          <w:p w14:paraId="5B0A1E32" w14:textId="77777777" w:rsidR="00203E51" w:rsidRDefault="00203E51">
            <w:pPr>
              <w:jc w:val="right"/>
              <w:rPr>
                <w:rFonts w:cs="Arial"/>
                <w:sz w:val="14"/>
                <w:szCs w:val="14"/>
              </w:rPr>
            </w:pPr>
          </w:p>
        </w:tc>
      </w:tr>
      <w:tr w:rsidR="00203E51" w14:paraId="47FFFCF5" w14:textId="77777777" w:rsidTr="00203E51">
        <w:tc>
          <w:tcPr>
            <w:tcW w:w="9363" w:type="dxa"/>
            <w:gridSpan w:val="4"/>
            <w:tcBorders>
              <w:top w:val="single" w:sz="4" w:space="0" w:color="auto"/>
              <w:left w:val="single" w:sz="4" w:space="0" w:color="auto"/>
              <w:bottom w:val="single" w:sz="4" w:space="0" w:color="auto"/>
              <w:right w:val="single" w:sz="4" w:space="0" w:color="auto"/>
            </w:tcBorders>
            <w:shd w:val="clear" w:color="auto" w:fill="92D050"/>
          </w:tcPr>
          <w:p w14:paraId="5035E8E2" w14:textId="77777777" w:rsidR="00203E51" w:rsidRDefault="00203E51">
            <w:pPr>
              <w:jc w:val="both"/>
              <w:rPr>
                <w:rFonts w:cs="Arial"/>
                <w:sz w:val="14"/>
                <w:szCs w:val="14"/>
                <w:highlight w:val="lightGray"/>
              </w:rPr>
            </w:pPr>
          </w:p>
          <w:p w14:paraId="3F33F9B9" w14:textId="77777777" w:rsidR="00203E51" w:rsidRDefault="00203E51">
            <w:pPr>
              <w:jc w:val="both"/>
              <w:rPr>
                <w:rFonts w:cs="Arial"/>
                <w:sz w:val="14"/>
                <w:szCs w:val="14"/>
              </w:rPr>
            </w:pPr>
            <w:r>
              <w:rPr>
                <w:rFonts w:cs="Arial"/>
                <w:sz w:val="14"/>
                <w:szCs w:val="14"/>
                <w:highlight w:val="lightGray"/>
              </w:rPr>
              <w:t>V.) Kopien und Ausdrucke in Anlehnung (§ 7 Abs. 2) für Gutachten und Akten und Verteiler im Zusammenhang der Beauftragung und Untersuchungen</w:t>
            </w:r>
          </w:p>
        </w:tc>
      </w:tr>
      <w:tr w:rsidR="00203E51" w14:paraId="17D41E22"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4298192C" w14:textId="77777777" w:rsidR="00203E51" w:rsidRDefault="00203E51">
            <w:pPr>
              <w:jc w:val="both"/>
              <w:rPr>
                <w:rFonts w:cs="Arial"/>
                <w:color w:val="000000" w:themeColor="text1"/>
                <w:sz w:val="16"/>
                <w:szCs w:val="16"/>
              </w:rPr>
            </w:pPr>
            <w:r>
              <w:rPr>
                <w:rFonts w:cs="Arial"/>
                <w:color w:val="000000" w:themeColor="text1"/>
                <w:sz w:val="16"/>
                <w:szCs w:val="16"/>
              </w:rPr>
              <w:t>1.</w:t>
            </w:r>
          </w:p>
        </w:tc>
        <w:tc>
          <w:tcPr>
            <w:tcW w:w="7068" w:type="dxa"/>
            <w:tcBorders>
              <w:top w:val="single" w:sz="4" w:space="0" w:color="auto"/>
              <w:left w:val="single" w:sz="4" w:space="0" w:color="auto"/>
              <w:bottom w:val="single" w:sz="4" w:space="0" w:color="auto"/>
              <w:right w:val="single" w:sz="4" w:space="0" w:color="auto"/>
            </w:tcBorders>
          </w:tcPr>
          <w:p w14:paraId="600A827A" w14:textId="77777777" w:rsidR="00203E51" w:rsidRDefault="00203E51">
            <w:pPr>
              <w:jc w:val="both"/>
              <w:rPr>
                <w:rFonts w:cs="Arial"/>
                <w:color w:val="000000" w:themeColor="text1"/>
                <w:sz w:val="14"/>
                <w:szCs w:val="14"/>
                <w:u w:val="single"/>
              </w:rPr>
            </w:pPr>
            <w:r>
              <w:rPr>
                <w:rFonts w:cs="Arial"/>
                <w:color w:val="000000" w:themeColor="text1"/>
                <w:sz w:val="14"/>
                <w:szCs w:val="14"/>
                <w:u w:val="single"/>
              </w:rPr>
              <w:t>Für Schwarzweiß-Kopien bzw. – Ausdrucke</w:t>
            </w:r>
          </w:p>
          <w:p w14:paraId="0E3C65D4" w14:textId="77777777" w:rsidR="00203E51" w:rsidRDefault="00203E51">
            <w:pPr>
              <w:jc w:val="both"/>
              <w:rPr>
                <w:rFonts w:cs="Arial"/>
                <w:color w:val="000000" w:themeColor="text1"/>
                <w:sz w:val="14"/>
                <w:szCs w:val="14"/>
                <w:u w:val="single"/>
              </w:rPr>
            </w:pPr>
          </w:p>
          <w:p w14:paraId="3E1B31E2" w14:textId="77777777" w:rsidR="00203E51" w:rsidRDefault="00203E51" w:rsidP="00203E51">
            <w:pPr>
              <w:pStyle w:val="Listenabsatz"/>
              <w:numPr>
                <w:ilvl w:val="0"/>
                <w:numId w:val="41"/>
              </w:numPr>
              <w:jc w:val="both"/>
              <w:rPr>
                <w:rFonts w:cs="Arial"/>
                <w:color w:val="000000" w:themeColor="text1"/>
                <w:sz w:val="16"/>
                <w:szCs w:val="16"/>
              </w:rPr>
            </w:pPr>
            <w:r>
              <w:rPr>
                <w:rFonts w:cs="Arial"/>
                <w:color w:val="000000" w:themeColor="text1"/>
                <w:sz w:val="14"/>
                <w:szCs w:val="14"/>
              </w:rPr>
              <w:t>Fotokopien (gem. §7 Abs. 2) bis 50 Stück</w:t>
            </w:r>
          </w:p>
        </w:tc>
        <w:tc>
          <w:tcPr>
            <w:tcW w:w="645" w:type="dxa"/>
            <w:tcBorders>
              <w:top w:val="single" w:sz="4" w:space="0" w:color="auto"/>
              <w:left w:val="single" w:sz="4" w:space="0" w:color="auto"/>
              <w:bottom w:val="single" w:sz="4" w:space="0" w:color="auto"/>
              <w:right w:val="single" w:sz="4" w:space="0" w:color="auto"/>
            </w:tcBorders>
          </w:tcPr>
          <w:p w14:paraId="345589F6" w14:textId="77777777" w:rsidR="00203E51" w:rsidRDefault="00203E51">
            <w:pPr>
              <w:jc w:val="right"/>
              <w:rPr>
                <w:rFonts w:cs="Arial"/>
                <w:color w:val="000000" w:themeColor="text1"/>
                <w:sz w:val="14"/>
                <w:szCs w:val="14"/>
              </w:rPr>
            </w:pPr>
          </w:p>
          <w:p w14:paraId="509A7A8F" w14:textId="77777777" w:rsidR="00203E51" w:rsidRDefault="00203E51">
            <w:pPr>
              <w:jc w:val="right"/>
              <w:rPr>
                <w:rFonts w:cs="Arial"/>
                <w:color w:val="000000" w:themeColor="text1"/>
                <w:sz w:val="14"/>
                <w:szCs w:val="14"/>
              </w:rPr>
            </w:pPr>
          </w:p>
          <w:p w14:paraId="515C91C5" w14:textId="77777777" w:rsidR="00203E51" w:rsidRDefault="00203E51">
            <w:pPr>
              <w:jc w:val="both"/>
              <w:rPr>
                <w:rFonts w:cs="Arial"/>
                <w:color w:val="000000" w:themeColor="text1"/>
                <w:sz w:val="16"/>
                <w:szCs w:val="16"/>
              </w:rPr>
            </w:pPr>
            <w:r>
              <w:rPr>
                <w:rFonts w:cs="Arial"/>
                <w:color w:val="000000" w:themeColor="text1"/>
                <w:sz w:val="14"/>
                <w:szCs w:val="14"/>
              </w:rPr>
              <w:t>0,50</w:t>
            </w:r>
          </w:p>
        </w:tc>
        <w:tc>
          <w:tcPr>
            <w:tcW w:w="696" w:type="dxa"/>
            <w:tcBorders>
              <w:top w:val="single" w:sz="4" w:space="0" w:color="auto"/>
              <w:left w:val="single" w:sz="4" w:space="0" w:color="auto"/>
              <w:bottom w:val="single" w:sz="4" w:space="0" w:color="auto"/>
              <w:right w:val="single" w:sz="4" w:space="0" w:color="auto"/>
            </w:tcBorders>
          </w:tcPr>
          <w:p w14:paraId="675119E4" w14:textId="77777777" w:rsidR="00203E51" w:rsidRDefault="00203E51">
            <w:pPr>
              <w:jc w:val="right"/>
              <w:rPr>
                <w:rFonts w:cs="Arial"/>
                <w:color w:val="000000" w:themeColor="text1"/>
                <w:sz w:val="14"/>
                <w:szCs w:val="14"/>
              </w:rPr>
            </w:pPr>
          </w:p>
          <w:p w14:paraId="2D5B2C2D" w14:textId="77777777" w:rsidR="00203E51" w:rsidRDefault="00203E51">
            <w:pPr>
              <w:jc w:val="right"/>
              <w:rPr>
                <w:rFonts w:cs="Arial"/>
                <w:color w:val="000000" w:themeColor="text1"/>
                <w:sz w:val="14"/>
                <w:szCs w:val="14"/>
              </w:rPr>
            </w:pPr>
          </w:p>
          <w:p w14:paraId="1DBA86DA" w14:textId="77777777" w:rsidR="00203E51" w:rsidRDefault="00203E51">
            <w:pPr>
              <w:jc w:val="both"/>
              <w:rPr>
                <w:rFonts w:cs="Arial"/>
                <w:color w:val="000000" w:themeColor="text1"/>
                <w:sz w:val="16"/>
                <w:szCs w:val="16"/>
              </w:rPr>
            </w:pPr>
            <w:r>
              <w:rPr>
                <w:rFonts w:cs="Arial"/>
                <w:color w:val="000000" w:themeColor="text1"/>
                <w:sz w:val="14"/>
                <w:szCs w:val="14"/>
              </w:rPr>
              <w:t>0,60</w:t>
            </w:r>
          </w:p>
        </w:tc>
      </w:tr>
      <w:tr w:rsidR="00203E51" w14:paraId="53F4E570"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3F94B606" w14:textId="77777777" w:rsidR="00203E51" w:rsidRDefault="00203E51">
            <w:pPr>
              <w:jc w:val="both"/>
              <w:rPr>
                <w:rFonts w:cs="Arial"/>
                <w:color w:val="000000" w:themeColor="text1"/>
                <w:sz w:val="16"/>
                <w:szCs w:val="16"/>
              </w:rPr>
            </w:pPr>
            <w:r>
              <w:rPr>
                <w:rFonts w:cs="Arial"/>
                <w:color w:val="000000" w:themeColor="text1"/>
                <w:sz w:val="16"/>
                <w:szCs w:val="16"/>
              </w:rPr>
              <w:t>2.</w:t>
            </w:r>
          </w:p>
        </w:tc>
        <w:tc>
          <w:tcPr>
            <w:tcW w:w="7068" w:type="dxa"/>
            <w:tcBorders>
              <w:top w:val="single" w:sz="4" w:space="0" w:color="auto"/>
              <w:left w:val="single" w:sz="4" w:space="0" w:color="auto"/>
              <w:bottom w:val="single" w:sz="4" w:space="0" w:color="auto"/>
              <w:right w:val="single" w:sz="4" w:space="0" w:color="auto"/>
            </w:tcBorders>
            <w:hideMark/>
          </w:tcPr>
          <w:p w14:paraId="4717DC72" w14:textId="77777777" w:rsidR="00203E51" w:rsidRDefault="00203E51" w:rsidP="00203E51">
            <w:pPr>
              <w:pStyle w:val="Listenabsatz"/>
              <w:numPr>
                <w:ilvl w:val="0"/>
                <w:numId w:val="41"/>
              </w:numPr>
              <w:jc w:val="both"/>
              <w:rPr>
                <w:rFonts w:cs="Arial"/>
                <w:color w:val="000000" w:themeColor="text1"/>
                <w:sz w:val="16"/>
                <w:szCs w:val="16"/>
              </w:rPr>
            </w:pPr>
            <w:r>
              <w:rPr>
                <w:rFonts w:cs="Arial"/>
                <w:color w:val="000000" w:themeColor="text1"/>
                <w:sz w:val="14"/>
                <w:szCs w:val="14"/>
              </w:rPr>
              <w:t>Fotokopien (gem. §7 Abs. 2) ab 50 Stück</w:t>
            </w:r>
          </w:p>
        </w:tc>
        <w:tc>
          <w:tcPr>
            <w:tcW w:w="645" w:type="dxa"/>
            <w:tcBorders>
              <w:top w:val="single" w:sz="4" w:space="0" w:color="auto"/>
              <w:left w:val="single" w:sz="4" w:space="0" w:color="auto"/>
              <w:bottom w:val="single" w:sz="4" w:space="0" w:color="auto"/>
              <w:right w:val="single" w:sz="4" w:space="0" w:color="auto"/>
            </w:tcBorders>
            <w:hideMark/>
          </w:tcPr>
          <w:p w14:paraId="7970DA33" w14:textId="77777777" w:rsidR="00203E51" w:rsidRDefault="00203E51">
            <w:pPr>
              <w:jc w:val="both"/>
              <w:rPr>
                <w:rFonts w:cs="Arial"/>
                <w:color w:val="000000" w:themeColor="text1"/>
                <w:sz w:val="16"/>
                <w:szCs w:val="16"/>
              </w:rPr>
            </w:pPr>
            <w:r>
              <w:rPr>
                <w:rFonts w:cs="Arial"/>
                <w:color w:val="000000" w:themeColor="text1"/>
                <w:sz w:val="14"/>
                <w:szCs w:val="14"/>
              </w:rPr>
              <w:t>0,15</w:t>
            </w:r>
          </w:p>
        </w:tc>
        <w:tc>
          <w:tcPr>
            <w:tcW w:w="696" w:type="dxa"/>
            <w:tcBorders>
              <w:top w:val="single" w:sz="4" w:space="0" w:color="auto"/>
              <w:left w:val="single" w:sz="4" w:space="0" w:color="auto"/>
              <w:bottom w:val="single" w:sz="4" w:space="0" w:color="auto"/>
              <w:right w:val="single" w:sz="4" w:space="0" w:color="auto"/>
            </w:tcBorders>
            <w:hideMark/>
          </w:tcPr>
          <w:p w14:paraId="796FE018" w14:textId="77777777" w:rsidR="00203E51" w:rsidRDefault="00203E51">
            <w:pPr>
              <w:jc w:val="both"/>
              <w:rPr>
                <w:rFonts w:cs="Arial"/>
                <w:color w:val="000000" w:themeColor="text1"/>
                <w:sz w:val="16"/>
                <w:szCs w:val="16"/>
              </w:rPr>
            </w:pPr>
            <w:r>
              <w:rPr>
                <w:rFonts w:cs="Arial"/>
                <w:color w:val="000000" w:themeColor="text1"/>
                <w:sz w:val="14"/>
                <w:szCs w:val="14"/>
              </w:rPr>
              <w:t>0,18</w:t>
            </w:r>
          </w:p>
        </w:tc>
      </w:tr>
      <w:tr w:rsidR="00203E51" w14:paraId="36F1CF73"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7512E91A" w14:textId="77777777" w:rsidR="00203E51" w:rsidRDefault="00203E51">
            <w:pPr>
              <w:jc w:val="both"/>
              <w:rPr>
                <w:rFonts w:cs="Arial"/>
                <w:color w:val="000000" w:themeColor="text1"/>
                <w:sz w:val="16"/>
                <w:szCs w:val="16"/>
              </w:rPr>
            </w:pPr>
            <w:r>
              <w:rPr>
                <w:rFonts w:cs="Arial"/>
                <w:color w:val="000000" w:themeColor="text1"/>
                <w:sz w:val="16"/>
                <w:szCs w:val="16"/>
              </w:rPr>
              <w:t>3.</w:t>
            </w:r>
          </w:p>
        </w:tc>
        <w:tc>
          <w:tcPr>
            <w:tcW w:w="7068" w:type="dxa"/>
            <w:tcBorders>
              <w:top w:val="single" w:sz="4" w:space="0" w:color="auto"/>
              <w:left w:val="single" w:sz="4" w:space="0" w:color="auto"/>
              <w:bottom w:val="single" w:sz="4" w:space="0" w:color="auto"/>
              <w:right w:val="single" w:sz="4" w:space="0" w:color="auto"/>
            </w:tcBorders>
            <w:hideMark/>
          </w:tcPr>
          <w:p w14:paraId="71858E77" w14:textId="77777777" w:rsidR="00203E51" w:rsidRDefault="00203E51" w:rsidP="00203E51">
            <w:pPr>
              <w:pStyle w:val="Listenabsatz"/>
              <w:numPr>
                <w:ilvl w:val="0"/>
                <w:numId w:val="41"/>
              </w:numPr>
              <w:jc w:val="both"/>
              <w:rPr>
                <w:rFonts w:cs="Arial"/>
                <w:color w:val="000000" w:themeColor="text1"/>
                <w:sz w:val="16"/>
                <w:szCs w:val="16"/>
              </w:rPr>
            </w:pPr>
            <w:r>
              <w:rPr>
                <w:rFonts w:cs="Arial"/>
                <w:color w:val="000000" w:themeColor="text1"/>
                <w:sz w:val="14"/>
                <w:szCs w:val="14"/>
              </w:rPr>
              <w:t>größer DIN A3 – Copyshop</w:t>
            </w:r>
          </w:p>
        </w:tc>
        <w:tc>
          <w:tcPr>
            <w:tcW w:w="1341" w:type="dxa"/>
            <w:gridSpan w:val="2"/>
            <w:tcBorders>
              <w:top w:val="single" w:sz="4" w:space="0" w:color="auto"/>
              <w:left w:val="single" w:sz="4" w:space="0" w:color="auto"/>
              <w:bottom w:val="single" w:sz="4" w:space="0" w:color="auto"/>
              <w:right w:val="single" w:sz="4" w:space="0" w:color="auto"/>
            </w:tcBorders>
            <w:hideMark/>
          </w:tcPr>
          <w:p w14:paraId="2BB76D88" w14:textId="77777777" w:rsidR="00203E51" w:rsidRDefault="00203E51">
            <w:pPr>
              <w:jc w:val="center"/>
              <w:rPr>
                <w:rFonts w:cs="Arial"/>
                <w:color w:val="000000" w:themeColor="text1"/>
                <w:sz w:val="16"/>
                <w:szCs w:val="16"/>
              </w:rPr>
            </w:pPr>
            <w:r>
              <w:rPr>
                <w:rFonts w:cs="Arial"/>
                <w:color w:val="000000" w:themeColor="text1"/>
                <w:sz w:val="14"/>
                <w:szCs w:val="14"/>
              </w:rPr>
              <w:t>Nachweis</w:t>
            </w:r>
          </w:p>
        </w:tc>
      </w:tr>
      <w:tr w:rsidR="00203E51" w14:paraId="757BA3DC"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75B04ED5" w14:textId="77777777" w:rsidR="00203E51" w:rsidRDefault="00203E51">
            <w:pPr>
              <w:jc w:val="both"/>
              <w:rPr>
                <w:rFonts w:cs="Arial"/>
                <w:color w:val="000000" w:themeColor="text1"/>
                <w:sz w:val="16"/>
                <w:szCs w:val="16"/>
              </w:rPr>
            </w:pPr>
            <w:r>
              <w:rPr>
                <w:rFonts w:cs="Arial"/>
                <w:color w:val="000000" w:themeColor="text1"/>
                <w:sz w:val="16"/>
                <w:szCs w:val="16"/>
              </w:rPr>
              <w:t>4.</w:t>
            </w:r>
          </w:p>
        </w:tc>
        <w:tc>
          <w:tcPr>
            <w:tcW w:w="7068" w:type="dxa"/>
            <w:tcBorders>
              <w:top w:val="single" w:sz="4" w:space="0" w:color="auto"/>
              <w:left w:val="single" w:sz="4" w:space="0" w:color="auto"/>
              <w:bottom w:val="single" w:sz="4" w:space="0" w:color="auto"/>
              <w:right w:val="single" w:sz="4" w:space="0" w:color="auto"/>
            </w:tcBorders>
          </w:tcPr>
          <w:p w14:paraId="07CD3C57" w14:textId="77777777" w:rsidR="00203E51" w:rsidRDefault="00203E51">
            <w:pPr>
              <w:jc w:val="both"/>
              <w:rPr>
                <w:rFonts w:cs="Arial"/>
                <w:color w:val="000000" w:themeColor="text1"/>
                <w:sz w:val="14"/>
                <w:szCs w:val="14"/>
                <w:u w:val="single"/>
              </w:rPr>
            </w:pPr>
            <w:r>
              <w:rPr>
                <w:rFonts w:cs="Arial"/>
                <w:color w:val="000000" w:themeColor="text1"/>
                <w:sz w:val="14"/>
                <w:szCs w:val="14"/>
                <w:u w:val="single"/>
              </w:rPr>
              <w:t>Für Farbkopien bzw. – Ausdrucke - Fotokopien (gem. §7 Abs. 2) Farbkopien</w:t>
            </w:r>
          </w:p>
          <w:p w14:paraId="67908BED" w14:textId="77777777" w:rsidR="00203E51" w:rsidRDefault="00203E51">
            <w:pPr>
              <w:jc w:val="both"/>
              <w:rPr>
                <w:rFonts w:cs="Arial"/>
                <w:color w:val="000000" w:themeColor="text1"/>
                <w:sz w:val="16"/>
                <w:szCs w:val="16"/>
              </w:rPr>
            </w:pPr>
          </w:p>
          <w:p w14:paraId="2F54F763" w14:textId="77777777" w:rsidR="00203E51" w:rsidRDefault="00203E51" w:rsidP="00203E51">
            <w:pPr>
              <w:pStyle w:val="Listenabsatz"/>
              <w:numPr>
                <w:ilvl w:val="0"/>
                <w:numId w:val="41"/>
              </w:numPr>
              <w:jc w:val="both"/>
              <w:rPr>
                <w:rFonts w:cs="Arial"/>
                <w:color w:val="000000" w:themeColor="text1"/>
                <w:sz w:val="16"/>
                <w:szCs w:val="16"/>
              </w:rPr>
            </w:pPr>
            <w:r>
              <w:rPr>
                <w:rFonts w:cs="Arial"/>
                <w:color w:val="000000" w:themeColor="text1"/>
                <w:sz w:val="14"/>
                <w:szCs w:val="14"/>
              </w:rPr>
              <w:t>die ersten 50 Seiten (bis DIN A3)</w:t>
            </w:r>
          </w:p>
        </w:tc>
        <w:tc>
          <w:tcPr>
            <w:tcW w:w="645" w:type="dxa"/>
            <w:tcBorders>
              <w:top w:val="single" w:sz="4" w:space="0" w:color="auto"/>
              <w:left w:val="single" w:sz="4" w:space="0" w:color="auto"/>
              <w:bottom w:val="single" w:sz="4" w:space="0" w:color="auto"/>
              <w:right w:val="single" w:sz="4" w:space="0" w:color="auto"/>
            </w:tcBorders>
          </w:tcPr>
          <w:p w14:paraId="69A36735" w14:textId="77777777" w:rsidR="00203E51" w:rsidRDefault="00203E51">
            <w:pPr>
              <w:jc w:val="both"/>
              <w:rPr>
                <w:rFonts w:cs="Arial"/>
                <w:color w:val="000000" w:themeColor="text1"/>
                <w:sz w:val="16"/>
                <w:szCs w:val="16"/>
              </w:rPr>
            </w:pPr>
          </w:p>
        </w:tc>
        <w:tc>
          <w:tcPr>
            <w:tcW w:w="696" w:type="dxa"/>
            <w:tcBorders>
              <w:top w:val="single" w:sz="4" w:space="0" w:color="auto"/>
              <w:left w:val="single" w:sz="4" w:space="0" w:color="auto"/>
              <w:bottom w:val="single" w:sz="4" w:space="0" w:color="auto"/>
              <w:right w:val="single" w:sz="4" w:space="0" w:color="auto"/>
            </w:tcBorders>
          </w:tcPr>
          <w:p w14:paraId="3CBB38B7" w14:textId="77777777" w:rsidR="00203E51" w:rsidRDefault="00203E51">
            <w:pPr>
              <w:jc w:val="both"/>
              <w:rPr>
                <w:rFonts w:cs="Arial"/>
                <w:color w:val="000000" w:themeColor="text1"/>
                <w:sz w:val="16"/>
                <w:szCs w:val="16"/>
              </w:rPr>
            </w:pPr>
          </w:p>
        </w:tc>
      </w:tr>
      <w:tr w:rsidR="00203E51" w14:paraId="4462D5D0"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234A37E5" w14:textId="77777777" w:rsidR="00203E51" w:rsidRDefault="00203E51">
            <w:pPr>
              <w:jc w:val="both"/>
              <w:rPr>
                <w:rFonts w:cs="Arial"/>
                <w:color w:val="000000" w:themeColor="text1"/>
                <w:sz w:val="16"/>
                <w:szCs w:val="16"/>
              </w:rPr>
            </w:pPr>
            <w:r>
              <w:rPr>
                <w:rFonts w:cs="Arial"/>
                <w:color w:val="000000" w:themeColor="text1"/>
                <w:sz w:val="16"/>
                <w:szCs w:val="16"/>
              </w:rPr>
              <w:t>5.</w:t>
            </w:r>
          </w:p>
        </w:tc>
        <w:tc>
          <w:tcPr>
            <w:tcW w:w="7068" w:type="dxa"/>
            <w:tcBorders>
              <w:top w:val="single" w:sz="4" w:space="0" w:color="auto"/>
              <w:left w:val="single" w:sz="4" w:space="0" w:color="auto"/>
              <w:bottom w:val="single" w:sz="4" w:space="0" w:color="auto"/>
              <w:right w:val="single" w:sz="4" w:space="0" w:color="auto"/>
            </w:tcBorders>
            <w:hideMark/>
          </w:tcPr>
          <w:p w14:paraId="714F012A" w14:textId="77777777" w:rsidR="00203E51" w:rsidRDefault="00203E51" w:rsidP="00203E51">
            <w:pPr>
              <w:pStyle w:val="Listenabsatz"/>
              <w:numPr>
                <w:ilvl w:val="0"/>
                <w:numId w:val="42"/>
              </w:numPr>
              <w:jc w:val="both"/>
              <w:rPr>
                <w:rFonts w:cs="Arial"/>
                <w:color w:val="000000" w:themeColor="text1"/>
                <w:sz w:val="16"/>
                <w:szCs w:val="16"/>
              </w:rPr>
            </w:pPr>
            <w:r>
              <w:rPr>
                <w:rFonts w:cs="Arial"/>
                <w:color w:val="000000" w:themeColor="text1"/>
                <w:sz w:val="14"/>
                <w:szCs w:val="14"/>
              </w:rPr>
              <w:t>jede weitere Seite (bis DIN A3)</w:t>
            </w:r>
          </w:p>
        </w:tc>
        <w:tc>
          <w:tcPr>
            <w:tcW w:w="645" w:type="dxa"/>
            <w:tcBorders>
              <w:top w:val="single" w:sz="4" w:space="0" w:color="auto"/>
              <w:left w:val="single" w:sz="4" w:space="0" w:color="auto"/>
              <w:bottom w:val="single" w:sz="4" w:space="0" w:color="auto"/>
              <w:right w:val="single" w:sz="4" w:space="0" w:color="auto"/>
            </w:tcBorders>
          </w:tcPr>
          <w:p w14:paraId="7EEC9234" w14:textId="77777777" w:rsidR="00203E51" w:rsidRDefault="00203E51">
            <w:pPr>
              <w:jc w:val="both"/>
              <w:rPr>
                <w:rFonts w:cs="Arial"/>
                <w:color w:val="000000" w:themeColor="text1"/>
                <w:sz w:val="16"/>
                <w:szCs w:val="16"/>
              </w:rPr>
            </w:pPr>
          </w:p>
        </w:tc>
        <w:tc>
          <w:tcPr>
            <w:tcW w:w="696" w:type="dxa"/>
            <w:tcBorders>
              <w:top w:val="single" w:sz="4" w:space="0" w:color="auto"/>
              <w:left w:val="single" w:sz="4" w:space="0" w:color="auto"/>
              <w:bottom w:val="single" w:sz="4" w:space="0" w:color="auto"/>
              <w:right w:val="single" w:sz="4" w:space="0" w:color="auto"/>
            </w:tcBorders>
          </w:tcPr>
          <w:p w14:paraId="54B1CF19" w14:textId="77777777" w:rsidR="00203E51" w:rsidRDefault="00203E51">
            <w:pPr>
              <w:jc w:val="both"/>
              <w:rPr>
                <w:rFonts w:cs="Arial"/>
                <w:color w:val="000000" w:themeColor="text1"/>
                <w:sz w:val="16"/>
                <w:szCs w:val="16"/>
              </w:rPr>
            </w:pPr>
          </w:p>
        </w:tc>
      </w:tr>
      <w:tr w:rsidR="00203E51" w14:paraId="15B68E24"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1EB15D56" w14:textId="77777777" w:rsidR="00203E51" w:rsidRDefault="00203E51">
            <w:pPr>
              <w:jc w:val="both"/>
              <w:rPr>
                <w:rFonts w:cs="Arial"/>
                <w:color w:val="000000" w:themeColor="text1"/>
                <w:sz w:val="16"/>
                <w:szCs w:val="16"/>
              </w:rPr>
            </w:pPr>
            <w:r>
              <w:rPr>
                <w:rFonts w:cs="Arial"/>
                <w:color w:val="000000" w:themeColor="text1"/>
                <w:sz w:val="16"/>
                <w:szCs w:val="16"/>
              </w:rPr>
              <w:t>6.</w:t>
            </w:r>
          </w:p>
        </w:tc>
        <w:tc>
          <w:tcPr>
            <w:tcW w:w="7068" w:type="dxa"/>
            <w:tcBorders>
              <w:top w:val="single" w:sz="4" w:space="0" w:color="auto"/>
              <w:left w:val="single" w:sz="4" w:space="0" w:color="auto"/>
              <w:bottom w:val="single" w:sz="4" w:space="0" w:color="auto"/>
              <w:right w:val="single" w:sz="4" w:space="0" w:color="auto"/>
            </w:tcBorders>
            <w:hideMark/>
          </w:tcPr>
          <w:p w14:paraId="15567EBE" w14:textId="77777777" w:rsidR="00203E51" w:rsidRDefault="00203E51" w:rsidP="00203E51">
            <w:pPr>
              <w:pStyle w:val="Listenabsatz"/>
              <w:numPr>
                <w:ilvl w:val="0"/>
                <w:numId w:val="43"/>
              </w:numPr>
              <w:jc w:val="both"/>
              <w:rPr>
                <w:rFonts w:cs="Arial"/>
                <w:color w:val="000000" w:themeColor="text1"/>
                <w:sz w:val="16"/>
                <w:szCs w:val="16"/>
              </w:rPr>
            </w:pPr>
            <w:r>
              <w:rPr>
                <w:rFonts w:cs="Arial"/>
                <w:color w:val="000000" w:themeColor="text1"/>
                <w:sz w:val="14"/>
                <w:szCs w:val="14"/>
              </w:rPr>
              <w:t>Erstellung der Kundenmappe und Bindung bis zu 100 Seiten</w:t>
            </w:r>
          </w:p>
        </w:tc>
        <w:tc>
          <w:tcPr>
            <w:tcW w:w="645" w:type="dxa"/>
            <w:tcBorders>
              <w:top w:val="single" w:sz="4" w:space="0" w:color="auto"/>
              <w:left w:val="single" w:sz="4" w:space="0" w:color="auto"/>
              <w:bottom w:val="single" w:sz="4" w:space="0" w:color="auto"/>
              <w:right w:val="single" w:sz="4" w:space="0" w:color="auto"/>
            </w:tcBorders>
            <w:hideMark/>
          </w:tcPr>
          <w:p w14:paraId="3248F1FA" w14:textId="77777777" w:rsidR="00203E51" w:rsidRDefault="00203E51">
            <w:pPr>
              <w:jc w:val="both"/>
              <w:rPr>
                <w:rFonts w:cs="Arial"/>
                <w:color w:val="000000" w:themeColor="text1"/>
                <w:sz w:val="14"/>
                <w:szCs w:val="14"/>
              </w:rPr>
            </w:pPr>
            <w:r>
              <w:rPr>
                <w:rFonts w:cs="Arial"/>
                <w:color w:val="000000" w:themeColor="text1"/>
                <w:sz w:val="14"/>
                <w:szCs w:val="14"/>
              </w:rPr>
              <w:t>10,00</w:t>
            </w:r>
          </w:p>
        </w:tc>
        <w:tc>
          <w:tcPr>
            <w:tcW w:w="696" w:type="dxa"/>
            <w:tcBorders>
              <w:top w:val="single" w:sz="4" w:space="0" w:color="auto"/>
              <w:left w:val="single" w:sz="4" w:space="0" w:color="auto"/>
              <w:bottom w:val="single" w:sz="4" w:space="0" w:color="auto"/>
              <w:right w:val="single" w:sz="4" w:space="0" w:color="auto"/>
            </w:tcBorders>
            <w:hideMark/>
          </w:tcPr>
          <w:p w14:paraId="3377CB14" w14:textId="77777777" w:rsidR="00203E51" w:rsidRDefault="00203E51">
            <w:pPr>
              <w:jc w:val="both"/>
              <w:rPr>
                <w:rFonts w:cs="Arial"/>
                <w:color w:val="000000" w:themeColor="text1"/>
                <w:sz w:val="14"/>
                <w:szCs w:val="14"/>
              </w:rPr>
            </w:pPr>
            <w:r>
              <w:rPr>
                <w:rFonts w:cs="Arial"/>
                <w:color w:val="000000" w:themeColor="text1"/>
                <w:sz w:val="14"/>
                <w:szCs w:val="14"/>
              </w:rPr>
              <w:t>11,90</w:t>
            </w:r>
          </w:p>
        </w:tc>
      </w:tr>
      <w:tr w:rsidR="00203E51" w14:paraId="552EA129" w14:textId="77777777" w:rsidTr="00203E51">
        <w:tc>
          <w:tcPr>
            <w:tcW w:w="9363" w:type="dxa"/>
            <w:gridSpan w:val="4"/>
            <w:tcBorders>
              <w:top w:val="single" w:sz="4" w:space="0" w:color="auto"/>
              <w:left w:val="single" w:sz="4" w:space="0" w:color="auto"/>
              <w:bottom w:val="single" w:sz="4" w:space="0" w:color="auto"/>
              <w:right w:val="single" w:sz="4" w:space="0" w:color="auto"/>
            </w:tcBorders>
            <w:shd w:val="clear" w:color="auto" w:fill="92D050"/>
          </w:tcPr>
          <w:p w14:paraId="1777C6AF" w14:textId="77777777" w:rsidR="00203E51" w:rsidRDefault="00203E51">
            <w:pPr>
              <w:shd w:val="clear" w:color="auto" w:fill="92D050"/>
              <w:rPr>
                <w:rFonts w:cs="Arial"/>
                <w:sz w:val="14"/>
                <w:szCs w:val="14"/>
                <w:highlight w:val="lightGray"/>
              </w:rPr>
            </w:pPr>
          </w:p>
          <w:p w14:paraId="690DE59D" w14:textId="77777777" w:rsidR="00203E51" w:rsidRDefault="00203E51">
            <w:pPr>
              <w:shd w:val="clear" w:color="auto" w:fill="92D050"/>
              <w:rPr>
                <w:rFonts w:cs="Arial"/>
                <w:sz w:val="14"/>
                <w:szCs w:val="14"/>
              </w:rPr>
            </w:pPr>
            <w:r>
              <w:rPr>
                <w:rFonts w:cs="Arial"/>
                <w:sz w:val="14"/>
                <w:szCs w:val="14"/>
                <w:highlight w:val="lightGray"/>
              </w:rPr>
              <w:t>VI.) Elektronisch gespeicherte Dateien in Anlehnung (§ 7 Abs. 3): Anstelle Gutachtenkopien und -Ausdrucke, je Arbeitsgang / Datenträger</w:t>
            </w:r>
          </w:p>
        </w:tc>
      </w:tr>
      <w:tr w:rsidR="00203E51" w14:paraId="129D3C30"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78E975A9" w14:textId="77777777" w:rsidR="00203E51" w:rsidRDefault="00203E51">
            <w:pPr>
              <w:jc w:val="both"/>
              <w:rPr>
                <w:rFonts w:cs="Arial"/>
                <w:color w:val="000000" w:themeColor="text1"/>
                <w:sz w:val="16"/>
                <w:szCs w:val="16"/>
              </w:rPr>
            </w:pPr>
            <w:r>
              <w:rPr>
                <w:rFonts w:cs="Arial"/>
                <w:color w:val="000000" w:themeColor="text1"/>
                <w:sz w:val="16"/>
                <w:szCs w:val="16"/>
              </w:rPr>
              <w:t>1.</w:t>
            </w:r>
          </w:p>
        </w:tc>
        <w:tc>
          <w:tcPr>
            <w:tcW w:w="7068" w:type="dxa"/>
            <w:tcBorders>
              <w:top w:val="single" w:sz="4" w:space="0" w:color="auto"/>
              <w:left w:val="single" w:sz="4" w:space="0" w:color="auto"/>
              <w:bottom w:val="single" w:sz="4" w:space="0" w:color="auto"/>
              <w:right w:val="single" w:sz="4" w:space="0" w:color="auto"/>
            </w:tcBorders>
            <w:hideMark/>
          </w:tcPr>
          <w:p w14:paraId="2F53D772" w14:textId="77777777" w:rsidR="00203E51" w:rsidRDefault="00203E51" w:rsidP="00203E51">
            <w:pPr>
              <w:pStyle w:val="Listenabsatz"/>
              <w:numPr>
                <w:ilvl w:val="0"/>
                <w:numId w:val="43"/>
              </w:numPr>
              <w:jc w:val="both"/>
              <w:rPr>
                <w:rFonts w:cs="Arial"/>
                <w:color w:val="000000" w:themeColor="text1"/>
                <w:sz w:val="16"/>
                <w:szCs w:val="16"/>
              </w:rPr>
            </w:pPr>
            <w:r>
              <w:rPr>
                <w:rFonts w:cs="Arial"/>
                <w:color w:val="000000" w:themeColor="text1"/>
                <w:sz w:val="14"/>
                <w:szCs w:val="14"/>
              </w:rPr>
              <w:t>je CD – Datenträger./. Datei</w:t>
            </w:r>
          </w:p>
        </w:tc>
        <w:tc>
          <w:tcPr>
            <w:tcW w:w="645" w:type="dxa"/>
            <w:tcBorders>
              <w:top w:val="single" w:sz="4" w:space="0" w:color="auto"/>
              <w:left w:val="single" w:sz="4" w:space="0" w:color="auto"/>
              <w:bottom w:val="single" w:sz="4" w:space="0" w:color="auto"/>
              <w:right w:val="single" w:sz="4" w:space="0" w:color="auto"/>
            </w:tcBorders>
            <w:hideMark/>
          </w:tcPr>
          <w:p w14:paraId="3E7CFE6A" w14:textId="77777777" w:rsidR="00203E51" w:rsidRDefault="00203E51">
            <w:pPr>
              <w:jc w:val="both"/>
              <w:rPr>
                <w:rFonts w:cs="Arial"/>
                <w:color w:val="000000" w:themeColor="text1"/>
                <w:sz w:val="16"/>
                <w:szCs w:val="16"/>
              </w:rPr>
            </w:pPr>
            <w:r>
              <w:rPr>
                <w:rFonts w:cs="Arial"/>
                <w:color w:val="000000" w:themeColor="text1"/>
                <w:sz w:val="14"/>
                <w:szCs w:val="14"/>
              </w:rPr>
              <w:t xml:space="preserve">5,00 </w:t>
            </w:r>
          </w:p>
        </w:tc>
        <w:tc>
          <w:tcPr>
            <w:tcW w:w="696" w:type="dxa"/>
            <w:tcBorders>
              <w:top w:val="single" w:sz="4" w:space="0" w:color="auto"/>
              <w:left w:val="single" w:sz="4" w:space="0" w:color="auto"/>
              <w:bottom w:val="single" w:sz="4" w:space="0" w:color="auto"/>
              <w:right w:val="single" w:sz="4" w:space="0" w:color="auto"/>
            </w:tcBorders>
            <w:hideMark/>
          </w:tcPr>
          <w:p w14:paraId="5C3905B8" w14:textId="77777777" w:rsidR="00203E51" w:rsidRDefault="00203E51">
            <w:pPr>
              <w:jc w:val="both"/>
              <w:rPr>
                <w:rFonts w:cs="Arial"/>
                <w:color w:val="000000" w:themeColor="text1"/>
                <w:sz w:val="16"/>
                <w:szCs w:val="16"/>
              </w:rPr>
            </w:pPr>
            <w:r>
              <w:rPr>
                <w:rFonts w:cs="Arial"/>
                <w:color w:val="000000" w:themeColor="text1"/>
                <w:sz w:val="14"/>
                <w:szCs w:val="14"/>
              </w:rPr>
              <w:t>5,95</w:t>
            </w:r>
          </w:p>
        </w:tc>
      </w:tr>
      <w:tr w:rsidR="00203E51" w14:paraId="54B6E3F6" w14:textId="77777777" w:rsidTr="00203E51">
        <w:tc>
          <w:tcPr>
            <w:tcW w:w="9363" w:type="dxa"/>
            <w:gridSpan w:val="4"/>
            <w:tcBorders>
              <w:top w:val="single" w:sz="4" w:space="0" w:color="auto"/>
              <w:left w:val="single" w:sz="4" w:space="0" w:color="auto"/>
              <w:bottom w:val="single" w:sz="4" w:space="0" w:color="auto"/>
              <w:right w:val="single" w:sz="4" w:space="0" w:color="auto"/>
            </w:tcBorders>
            <w:shd w:val="clear" w:color="auto" w:fill="92D050"/>
          </w:tcPr>
          <w:p w14:paraId="351AB6D5" w14:textId="77777777" w:rsidR="00203E51" w:rsidRDefault="00203E51">
            <w:pPr>
              <w:shd w:val="clear" w:color="auto" w:fill="92D050"/>
              <w:rPr>
                <w:rFonts w:cs="Arial"/>
                <w:color w:val="000000" w:themeColor="text1"/>
                <w:sz w:val="14"/>
                <w:szCs w:val="14"/>
                <w:highlight w:val="lightGray"/>
              </w:rPr>
            </w:pPr>
          </w:p>
          <w:p w14:paraId="5CE4E876" w14:textId="77777777" w:rsidR="00203E51" w:rsidRDefault="00203E51">
            <w:pPr>
              <w:shd w:val="clear" w:color="auto" w:fill="92D050"/>
              <w:rPr>
                <w:rFonts w:cs="Arial"/>
                <w:color w:val="000000" w:themeColor="text1"/>
                <w:sz w:val="14"/>
                <w:szCs w:val="14"/>
              </w:rPr>
            </w:pPr>
            <w:r>
              <w:rPr>
                <w:rFonts w:cs="Arial"/>
                <w:color w:val="000000" w:themeColor="text1"/>
                <w:sz w:val="14"/>
                <w:szCs w:val="14"/>
                <w:highlight w:val="lightGray"/>
              </w:rPr>
              <w:t>VII.) Fotos in Anlehnung (§ 12 Abs. 1 Nr. 2) für die zur Vorbereitung und Erstattung des Gutachtens erforderlichen Fotos</w:t>
            </w:r>
          </w:p>
        </w:tc>
      </w:tr>
      <w:tr w:rsidR="00203E51" w14:paraId="0A8F4388"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07544031" w14:textId="77777777" w:rsidR="00203E51" w:rsidRDefault="00203E51">
            <w:pPr>
              <w:jc w:val="both"/>
              <w:rPr>
                <w:rFonts w:cs="Arial"/>
                <w:color w:val="000000" w:themeColor="text1"/>
                <w:sz w:val="16"/>
                <w:szCs w:val="16"/>
              </w:rPr>
            </w:pPr>
            <w:r>
              <w:rPr>
                <w:rFonts w:cs="Arial"/>
                <w:color w:val="000000" w:themeColor="text1"/>
                <w:sz w:val="16"/>
                <w:szCs w:val="16"/>
              </w:rPr>
              <w:t>1.</w:t>
            </w:r>
          </w:p>
        </w:tc>
        <w:tc>
          <w:tcPr>
            <w:tcW w:w="7068" w:type="dxa"/>
            <w:tcBorders>
              <w:top w:val="single" w:sz="4" w:space="0" w:color="auto"/>
              <w:left w:val="single" w:sz="4" w:space="0" w:color="auto"/>
              <w:bottom w:val="single" w:sz="4" w:space="0" w:color="auto"/>
              <w:right w:val="single" w:sz="4" w:space="0" w:color="auto"/>
            </w:tcBorders>
            <w:hideMark/>
          </w:tcPr>
          <w:p w14:paraId="462F59E3" w14:textId="77777777" w:rsidR="00203E51" w:rsidRDefault="00203E51">
            <w:pPr>
              <w:jc w:val="both"/>
              <w:rPr>
                <w:rFonts w:cs="Arial"/>
                <w:color w:val="000000" w:themeColor="text1"/>
                <w:sz w:val="16"/>
                <w:szCs w:val="16"/>
              </w:rPr>
            </w:pPr>
            <w:r>
              <w:rPr>
                <w:rFonts w:cs="Arial"/>
                <w:color w:val="000000" w:themeColor="text1"/>
                <w:sz w:val="14"/>
                <w:szCs w:val="14"/>
              </w:rPr>
              <w:t>Digitalaufnahmen (gem. § 12 Abs. 1 S. 2 Nr. 2) Original</w:t>
            </w:r>
          </w:p>
        </w:tc>
        <w:tc>
          <w:tcPr>
            <w:tcW w:w="645" w:type="dxa"/>
            <w:tcBorders>
              <w:top w:val="single" w:sz="4" w:space="0" w:color="auto"/>
              <w:left w:val="single" w:sz="4" w:space="0" w:color="auto"/>
              <w:bottom w:val="single" w:sz="4" w:space="0" w:color="auto"/>
              <w:right w:val="single" w:sz="4" w:space="0" w:color="auto"/>
            </w:tcBorders>
            <w:hideMark/>
          </w:tcPr>
          <w:p w14:paraId="21983B40" w14:textId="77777777" w:rsidR="00203E51" w:rsidRDefault="00203E51">
            <w:pPr>
              <w:jc w:val="both"/>
              <w:rPr>
                <w:rFonts w:cs="Arial"/>
                <w:color w:val="000000" w:themeColor="text1"/>
                <w:sz w:val="16"/>
                <w:szCs w:val="16"/>
              </w:rPr>
            </w:pPr>
            <w:r>
              <w:rPr>
                <w:rFonts w:cs="Arial"/>
                <w:color w:val="000000" w:themeColor="text1"/>
                <w:sz w:val="14"/>
                <w:szCs w:val="14"/>
              </w:rPr>
              <w:t xml:space="preserve">2,00 </w:t>
            </w:r>
          </w:p>
        </w:tc>
        <w:tc>
          <w:tcPr>
            <w:tcW w:w="696" w:type="dxa"/>
            <w:tcBorders>
              <w:top w:val="single" w:sz="4" w:space="0" w:color="auto"/>
              <w:left w:val="single" w:sz="4" w:space="0" w:color="auto"/>
              <w:bottom w:val="single" w:sz="4" w:space="0" w:color="auto"/>
              <w:right w:val="single" w:sz="4" w:space="0" w:color="auto"/>
            </w:tcBorders>
            <w:hideMark/>
          </w:tcPr>
          <w:p w14:paraId="6825BB4C" w14:textId="77777777" w:rsidR="00203E51" w:rsidRDefault="00203E51">
            <w:pPr>
              <w:jc w:val="both"/>
              <w:rPr>
                <w:rFonts w:cs="Arial"/>
                <w:color w:val="000000" w:themeColor="text1"/>
                <w:sz w:val="16"/>
                <w:szCs w:val="16"/>
              </w:rPr>
            </w:pPr>
            <w:r>
              <w:rPr>
                <w:rFonts w:cs="Arial"/>
                <w:color w:val="000000" w:themeColor="text1"/>
                <w:sz w:val="14"/>
                <w:szCs w:val="14"/>
              </w:rPr>
              <w:t>2,38</w:t>
            </w:r>
          </w:p>
        </w:tc>
      </w:tr>
      <w:tr w:rsidR="00203E51" w14:paraId="4CBF0EA7"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351E619E" w14:textId="77777777" w:rsidR="00203E51" w:rsidRDefault="00203E51">
            <w:pPr>
              <w:jc w:val="both"/>
              <w:rPr>
                <w:rFonts w:cs="Arial"/>
                <w:color w:val="000000" w:themeColor="text1"/>
                <w:sz w:val="16"/>
                <w:szCs w:val="16"/>
              </w:rPr>
            </w:pPr>
            <w:r>
              <w:rPr>
                <w:rFonts w:cs="Arial"/>
                <w:color w:val="000000" w:themeColor="text1"/>
                <w:sz w:val="16"/>
                <w:szCs w:val="16"/>
              </w:rPr>
              <w:t>2.</w:t>
            </w:r>
          </w:p>
        </w:tc>
        <w:tc>
          <w:tcPr>
            <w:tcW w:w="7068" w:type="dxa"/>
            <w:tcBorders>
              <w:top w:val="single" w:sz="4" w:space="0" w:color="auto"/>
              <w:left w:val="single" w:sz="4" w:space="0" w:color="auto"/>
              <w:bottom w:val="single" w:sz="4" w:space="0" w:color="auto"/>
              <w:right w:val="single" w:sz="4" w:space="0" w:color="auto"/>
            </w:tcBorders>
            <w:hideMark/>
          </w:tcPr>
          <w:p w14:paraId="6993C07D" w14:textId="77777777" w:rsidR="00203E51" w:rsidRDefault="00203E51">
            <w:pPr>
              <w:jc w:val="both"/>
              <w:rPr>
                <w:rFonts w:cs="Arial"/>
                <w:color w:val="000000" w:themeColor="text1"/>
                <w:sz w:val="16"/>
                <w:szCs w:val="16"/>
              </w:rPr>
            </w:pPr>
            <w:r>
              <w:rPr>
                <w:rFonts w:cs="Arial"/>
                <w:color w:val="000000" w:themeColor="text1"/>
                <w:sz w:val="14"/>
                <w:szCs w:val="14"/>
              </w:rPr>
              <w:t>Digitalaufnahmen (gem. § 12 Abs. 1 S. 2 Nr. 2) Abzüge</w:t>
            </w:r>
          </w:p>
        </w:tc>
        <w:tc>
          <w:tcPr>
            <w:tcW w:w="645" w:type="dxa"/>
            <w:tcBorders>
              <w:top w:val="single" w:sz="4" w:space="0" w:color="auto"/>
              <w:left w:val="single" w:sz="4" w:space="0" w:color="auto"/>
              <w:bottom w:val="single" w:sz="4" w:space="0" w:color="auto"/>
              <w:right w:val="single" w:sz="4" w:space="0" w:color="auto"/>
            </w:tcBorders>
            <w:hideMark/>
          </w:tcPr>
          <w:p w14:paraId="644C704C" w14:textId="77777777" w:rsidR="00203E51" w:rsidRDefault="00203E51">
            <w:pPr>
              <w:jc w:val="both"/>
              <w:rPr>
                <w:rFonts w:cs="Arial"/>
                <w:color w:val="000000" w:themeColor="text1"/>
                <w:sz w:val="16"/>
                <w:szCs w:val="16"/>
              </w:rPr>
            </w:pPr>
            <w:r>
              <w:rPr>
                <w:rFonts w:cs="Arial"/>
                <w:color w:val="000000" w:themeColor="text1"/>
                <w:sz w:val="14"/>
                <w:szCs w:val="14"/>
              </w:rPr>
              <w:t>1,00</w:t>
            </w:r>
          </w:p>
        </w:tc>
        <w:tc>
          <w:tcPr>
            <w:tcW w:w="696" w:type="dxa"/>
            <w:tcBorders>
              <w:top w:val="single" w:sz="4" w:space="0" w:color="auto"/>
              <w:left w:val="single" w:sz="4" w:space="0" w:color="auto"/>
              <w:bottom w:val="single" w:sz="4" w:space="0" w:color="auto"/>
              <w:right w:val="single" w:sz="4" w:space="0" w:color="auto"/>
            </w:tcBorders>
            <w:hideMark/>
          </w:tcPr>
          <w:p w14:paraId="637CFB3C" w14:textId="77777777" w:rsidR="00203E51" w:rsidRDefault="00203E51">
            <w:pPr>
              <w:jc w:val="both"/>
              <w:rPr>
                <w:rFonts w:cs="Arial"/>
                <w:color w:val="000000" w:themeColor="text1"/>
                <w:sz w:val="16"/>
                <w:szCs w:val="16"/>
              </w:rPr>
            </w:pPr>
            <w:r>
              <w:rPr>
                <w:rFonts w:cs="Arial"/>
                <w:color w:val="000000" w:themeColor="text1"/>
                <w:sz w:val="14"/>
                <w:szCs w:val="14"/>
              </w:rPr>
              <w:t>1,19</w:t>
            </w:r>
          </w:p>
        </w:tc>
      </w:tr>
      <w:tr w:rsidR="00203E51" w14:paraId="59C25C27" w14:textId="77777777" w:rsidTr="00203E51">
        <w:trPr>
          <w:trHeight w:val="42"/>
        </w:trPr>
        <w:tc>
          <w:tcPr>
            <w:tcW w:w="9363" w:type="dxa"/>
            <w:gridSpan w:val="4"/>
            <w:tcBorders>
              <w:top w:val="single" w:sz="4" w:space="0" w:color="auto"/>
              <w:left w:val="single" w:sz="4" w:space="0" w:color="auto"/>
              <w:bottom w:val="single" w:sz="4" w:space="0" w:color="auto"/>
              <w:right w:val="single" w:sz="4" w:space="0" w:color="auto"/>
            </w:tcBorders>
          </w:tcPr>
          <w:p w14:paraId="58A1FF0C" w14:textId="77777777" w:rsidR="00203E51" w:rsidRDefault="00203E51">
            <w:pPr>
              <w:jc w:val="both"/>
              <w:rPr>
                <w:rFonts w:cs="Arial"/>
                <w:color w:val="000000" w:themeColor="text1"/>
                <w:sz w:val="14"/>
                <w:szCs w:val="14"/>
              </w:rPr>
            </w:pPr>
          </w:p>
        </w:tc>
      </w:tr>
      <w:tr w:rsidR="00203E51" w14:paraId="5B9CC4E5" w14:textId="77777777" w:rsidTr="00203E51">
        <w:tc>
          <w:tcPr>
            <w:tcW w:w="9363" w:type="dxa"/>
            <w:gridSpan w:val="4"/>
            <w:tcBorders>
              <w:top w:val="single" w:sz="4" w:space="0" w:color="auto"/>
              <w:left w:val="single" w:sz="4" w:space="0" w:color="auto"/>
              <w:bottom w:val="single" w:sz="4" w:space="0" w:color="auto"/>
              <w:right w:val="single" w:sz="4" w:space="0" w:color="auto"/>
            </w:tcBorders>
            <w:shd w:val="clear" w:color="auto" w:fill="92D050"/>
          </w:tcPr>
          <w:p w14:paraId="10563A7C" w14:textId="77777777" w:rsidR="00203E51" w:rsidRDefault="00203E51">
            <w:pPr>
              <w:jc w:val="both"/>
              <w:rPr>
                <w:rFonts w:cs="Arial"/>
                <w:color w:val="000000" w:themeColor="text1"/>
                <w:sz w:val="14"/>
                <w:szCs w:val="14"/>
                <w:highlight w:val="lightGray"/>
              </w:rPr>
            </w:pPr>
          </w:p>
          <w:p w14:paraId="570E5341" w14:textId="77777777" w:rsidR="00203E51" w:rsidRDefault="00203E51">
            <w:pPr>
              <w:jc w:val="both"/>
              <w:rPr>
                <w:rFonts w:cs="Arial"/>
                <w:color w:val="000000" w:themeColor="text1"/>
                <w:sz w:val="14"/>
                <w:szCs w:val="14"/>
                <w:highlight w:val="lightGray"/>
              </w:rPr>
            </w:pPr>
            <w:r>
              <w:rPr>
                <w:rFonts w:cs="Arial"/>
                <w:color w:val="000000" w:themeColor="text1"/>
                <w:sz w:val="14"/>
                <w:szCs w:val="14"/>
                <w:highlight w:val="lightGray"/>
              </w:rPr>
              <w:t>VIII.) Fahrt- und Reisekosten (§§ 5, 6) im Zusammenhang der Beauftragung nebst Fahrzeiten laut Honorargruppe bzw. Stundenverrechnungssatz.</w:t>
            </w:r>
          </w:p>
        </w:tc>
      </w:tr>
      <w:tr w:rsidR="00203E51" w14:paraId="341C6EDC"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283A6EB1" w14:textId="77777777" w:rsidR="00203E51" w:rsidRDefault="00203E51">
            <w:pPr>
              <w:jc w:val="both"/>
              <w:rPr>
                <w:rFonts w:cs="Arial"/>
                <w:color w:val="000000" w:themeColor="text1"/>
                <w:sz w:val="16"/>
                <w:szCs w:val="16"/>
              </w:rPr>
            </w:pPr>
            <w:r>
              <w:rPr>
                <w:rFonts w:cs="Arial"/>
                <w:color w:val="000000" w:themeColor="text1"/>
                <w:sz w:val="16"/>
                <w:szCs w:val="16"/>
              </w:rPr>
              <w:t>1.</w:t>
            </w:r>
          </w:p>
        </w:tc>
        <w:tc>
          <w:tcPr>
            <w:tcW w:w="7068" w:type="dxa"/>
            <w:tcBorders>
              <w:top w:val="single" w:sz="4" w:space="0" w:color="auto"/>
              <w:left w:val="single" w:sz="4" w:space="0" w:color="auto"/>
              <w:bottom w:val="single" w:sz="4" w:space="0" w:color="auto"/>
              <w:right w:val="single" w:sz="4" w:space="0" w:color="auto"/>
            </w:tcBorders>
            <w:hideMark/>
          </w:tcPr>
          <w:p w14:paraId="64B54C8C" w14:textId="77777777" w:rsidR="00203E51" w:rsidRDefault="00203E51" w:rsidP="00203E51">
            <w:pPr>
              <w:pStyle w:val="Listenabsatz"/>
              <w:numPr>
                <w:ilvl w:val="0"/>
                <w:numId w:val="44"/>
              </w:numPr>
              <w:ind w:left="754" w:hanging="425"/>
              <w:jc w:val="both"/>
              <w:rPr>
                <w:rFonts w:cs="Arial"/>
                <w:color w:val="000000" w:themeColor="text1"/>
                <w:sz w:val="16"/>
                <w:szCs w:val="16"/>
              </w:rPr>
            </w:pPr>
            <w:r>
              <w:rPr>
                <w:rFonts w:cs="Arial"/>
                <w:color w:val="000000" w:themeColor="text1"/>
                <w:sz w:val="14"/>
                <w:szCs w:val="14"/>
              </w:rPr>
              <w:t>Fahrtkosten für mit dem eigenen Pkw gefahrene km (sofern nichts anderes vereinbart worden ist.</w:t>
            </w:r>
          </w:p>
          <w:p w14:paraId="1A46854E" w14:textId="77777777" w:rsidR="00203E51" w:rsidRDefault="00203E51" w:rsidP="00203E51">
            <w:pPr>
              <w:pStyle w:val="Listenabsatz"/>
              <w:numPr>
                <w:ilvl w:val="0"/>
                <w:numId w:val="44"/>
              </w:numPr>
              <w:ind w:left="754" w:hanging="425"/>
              <w:jc w:val="both"/>
              <w:rPr>
                <w:rFonts w:cs="Arial"/>
                <w:color w:val="000000" w:themeColor="text1"/>
                <w:sz w:val="16"/>
                <w:szCs w:val="16"/>
              </w:rPr>
            </w:pPr>
            <w:r>
              <w:rPr>
                <w:rFonts w:cs="Arial"/>
                <w:color w:val="000000" w:themeColor="text1"/>
                <w:sz w:val="14"/>
                <w:szCs w:val="14"/>
              </w:rPr>
              <w:t>Reisekosten für Ortsbesichtigung (gem. § 5 Abs. 1 Nr.1)</w:t>
            </w:r>
          </w:p>
        </w:tc>
        <w:tc>
          <w:tcPr>
            <w:tcW w:w="645" w:type="dxa"/>
            <w:tcBorders>
              <w:top w:val="single" w:sz="4" w:space="0" w:color="auto"/>
              <w:left w:val="single" w:sz="4" w:space="0" w:color="auto"/>
              <w:bottom w:val="single" w:sz="4" w:space="0" w:color="auto"/>
              <w:right w:val="single" w:sz="4" w:space="0" w:color="auto"/>
            </w:tcBorders>
            <w:hideMark/>
          </w:tcPr>
          <w:p w14:paraId="1E74D123" w14:textId="77777777" w:rsidR="00203E51" w:rsidRDefault="00203E51">
            <w:pPr>
              <w:jc w:val="both"/>
              <w:rPr>
                <w:rFonts w:cs="Arial"/>
                <w:color w:val="000000" w:themeColor="text1"/>
                <w:sz w:val="16"/>
                <w:szCs w:val="16"/>
              </w:rPr>
            </w:pPr>
            <w:r>
              <w:rPr>
                <w:rFonts w:cs="Arial"/>
                <w:color w:val="000000" w:themeColor="text1"/>
                <w:sz w:val="14"/>
                <w:szCs w:val="14"/>
              </w:rPr>
              <w:t>0,42</w:t>
            </w:r>
          </w:p>
        </w:tc>
        <w:tc>
          <w:tcPr>
            <w:tcW w:w="696" w:type="dxa"/>
            <w:tcBorders>
              <w:top w:val="single" w:sz="4" w:space="0" w:color="auto"/>
              <w:left w:val="single" w:sz="4" w:space="0" w:color="auto"/>
              <w:bottom w:val="single" w:sz="4" w:space="0" w:color="auto"/>
              <w:right w:val="single" w:sz="4" w:space="0" w:color="auto"/>
            </w:tcBorders>
            <w:hideMark/>
          </w:tcPr>
          <w:p w14:paraId="0287F05A" w14:textId="77777777" w:rsidR="00203E51" w:rsidRDefault="00203E51">
            <w:pPr>
              <w:jc w:val="both"/>
              <w:rPr>
                <w:rFonts w:cs="Arial"/>
                <w:color w:val="000000" w:themeColor="text1"/>
                <w:sz w:val="16"/>
                <w:szCs w:val="16"/>
              </w:rPr>
            </w:pPr>
            <w:r>
              <w:rPr>
                <w:rFonts w:cs="Arial"/>
                <w:color w:val="000000" w:themeColor="text1"/>
                <w:sz w:val="14"/>
                <w:szCs w:val="14"/>
              </w:rPr>
              <w:t>0,50</w:t>
            </w:r>
          </w:p>
        </w:tc>
      </w:tr>
      <w:tr w:rsidR="00203E51" w14:paraId="50422373"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41D5B050" w14:textId="77777777" w:rsidR="00203E51" w:rsidRDefault="00203E51">
            <w:pPr>
              <w:jc w:val="both"/>
              <w:rPr>
                <w:rFonts w:cs="Arial"/>
                <w:color w:val="000000" w:themeColor="text1"/>
                <w:sz w:val="16"/>
                <w:szCs w:val="16"/>
              </w:rPr>
            </w:pPr>
            <w:r>
              <w:rPr>
                <w:rFonts w:cs="Arial"/>
                <w:color w:val="000000" w:themeColor="text1"/>
                <w:sz w:val="16"/>
                <w:szCs w:val="16"/>
              </w:rPr>
              <w:t>2.</w:t>
            </w:r>
          </w:p>
        </w:tc>
        <w:tc>
          <w:tcPr>
            <w:tcW w:w="7068" w:type="dxa"/>
            <w:tcBorders>
              <w:top w:val="single" w:sz="4" w:space="0" w:color="auto"/>
              <w:left w:val="single" w:sz="4" w:space="0" w:color="auto"/>
              <w:bottom w:val="single" w:sz="4" w:space="0" w:color="auto"/>
              <w:right w:val="single" w:sz="4" w:space="0" w:color="auto"/>
            </w:tcBorders>
            <w:hideMark/>
          </w:tcPr>
          <w:p w14:paraId="3DD9B4FE" w14:textId="77777777" w:rsidR="00203E51" w:rsidRDefault="00203E51">
            <w:pPr>
              <w:ind w:left="644" w:hanging="644"/>
              <w:jc w:val="both"/>
              <w:rPr>
                <w:rFonts w:cs="Arial"/>
                <w:color w:val="000000" w:themeColor="text1"/>
                <w:sz w:val="14"/>
                <w:szCs w:val="14"/>
                <w:u w:val="single"/>
              </w:rPr>
            </w:pPr>
            <w:r>
              <w:rPr>
                <w:rFonts w:cs="Arial"/>
                <w:color w:val="000000" w:themeColor="text1"/>
                <w:sz w:val="14"/>
                <w:szCs w:val="14"/>
                <w:u w:val="single"/>
              </w:rPr>
              <w:t>Fahrtkosten für öffentliche Verkehrsmittel</w:t>
            </w:r>
          </w:p>
          <w:p w14:paraId="64015C7F" w14:textId="77777777" w:rsidR="00203E51" w:rsidRDefault="00203E51" w:rsidP="00203E51">
            <w:pPr>
              <w:pStyle w:val="Listenabsatz"/>
              <w:numPr>
                <w:ilvl w:val="0"/>
                <w:numId w:val="44"/>
              </w:numPr>
              <w:ind w:left="754" w:hanging="425"/>
              <w:jc w:val="both"/>
              <w:rPr>
                <w:rFonts w:cs="Arial"/>
                <w:color w:val="000000" w:themeColor="text1"/>
                <w:sz w:val="14"/>
                <w:szCs w:val="14"/>
              </w:rPr>
            </w:pPr>
            <w:r>
              <w:rPr>
                <w:rFonts w:cs="Arial"/>
                <w:color w:val="000000" w:themeColor="text1"/>
                <w:sz w:val="14"/>
                <w:szCs w:val="14"/>
              </w:rPr>
              <w:t xml:space="preserve">Bus </w:t>
            </w:r>
          </w:p>
          <w:p w14:paraId="23466761" w14:textId="77777777" w:rsidR="00203E51" w:rsidRDefault="00203E51" w:rsidP="00203E51">
            <w:pPr>
              <w:pStyle w:val="Listenabsatz"/>
              <w:numPr>
                <w:ilvl w:val="0"/>
                <w:numId w:val="44"/>
              </w:numPr>
              <w:ind w:left="754" w:hanging="425"/>
              <w:jc w:val="both"/>
              <w:rPr>
                <w:rFonts w:cs="Arial"/>
                <w:color w:val="000000" w:themeColor="text1"/>
                <w:sz w:val="14"/>
                <w:szCs w:val="14"/>
              </w:rPr>
            </w:pPr>
            <w:r>
              <w:rPr>
                <w:rFonts w:cs="Arial"/>
                <w:color w:val="000000" w:themeColor="text1"/>
                <w:sz w:val="14"/>
                <w:szCs w:val="14"/>
              </w:rPr>
              <w:t>Deutsche Bundesbahn</w:t>
            </w:r>
          </w:p>
          <w:p w14:paraId="5EF8B5A6" w14:textId="77777777" w:rsidR="00203E51" w:rsidRDefault="00203E51" w:rsidP="00203E51">
            <w:pPr>
              <w:pStyle w:val="Listenabsatz"/>
              <w:numPr>
                <w:ilvl w:val="0"/>
                <w:numId w:val="44"/>
              </w:numPr>
              <w:ind w:left="754" w:hanging="425"/>
              <w:jc w:val="both"/>
              <w:rPr>
                <w:rFonts w:cs="Arial"/>
                <w:color w:val="000000" w:themeColor="text1"/>
                <w:sz w:val="14"/>
                <w:szCs w:val="14"/>
              </w:rPr>
            </w:pPr>
            <w:r>
              <w:rPr>
                <w:rFonts w:cs="Arial"/>
                <w:color w:val="000000" w:themeColor="text1"/>
                <w:sz w:val="14"/>
                <w:szCs w:val="14"/>
              </w:rPr>
              <w:t xml:space="preserve">Zuschläge </w:t>
            </w:r>
          </w:p>
          <w:p w14:paraId="065D911A" w14:textId="77777777" w:rsidR="00203E51" w:rsidRDefault="00203E51">
            <w:pPr>
              <w:ind w:left="754" w:hanging="708"/>
              <w:jc w:val="both"/>
              <w:rPr>
                <w:rFonts w:cs="Arial"/>
                <w:color w:val="000000" w:themeColor="text1"/>
                <w:sz w:val="14"/>
                <w:szCs w:val="14"/>
                <w:u w:val="single"/>
              </w:rPr>
            </w:pPr>
            <w:r>
              <w:rPr>
                <w:rFonts w:cs="Arial"/>
                <w:color w:val="000000" w:themeColor="text1"/>
                <w:sz w:val="14"/>
                <w:szCs w:val="14"/>
                <w:u w:val="single"/>
              </w:rPr>
              <w:t>Fahrtkosten für sonstige Verkehrsmittel</w:t>
            </w:r>
          </w:p>
          <w:p w14:paraId="4E944638" w14:textId="77777777" w:rsidR="00203E51" w:rsidRDefault="00203E51" w:rsidP="00203E51">
            <w:pPr>
              <w:pStyle w:val="Listenabsatz"/>
              <w:numPr>
                <w:ilvl w:val="0"/>
                <w:numId w:val="44"/>
              </w:numPr>
              <w:ind w:left="754" w:hanging="425"/>
              <w:jc w:val="both"/>
              <w:rPr>
                <w:rFonts w:cs="Arial"/>
                <w:color w:val="000000" w:themeColor="text1"/>
                <w:sz w:val="14"/>
                <w:szCs w:val="14"/>
              </w:rPr>
            </w:pPr>
            <w:r>
              <w:rPr>
                <w:rFonts w:cs="Arial"/>
                <w:color w:val="000000" w:themeColor="text1"/>
                <w:sz w:val="14"/>
                <w:szCs w:val="14"/>
              </w:rPr>
              <w:t xml:space="preserve">Taxi / Mietwagen </w:t>
            </w:r>
          </w:p>
          <w:p w14:paraId="2956BFE4" w14:textId="77777777" w:rsidR="00203E51" w:rsidRDefault="00203E51" w:rsidP="00203E51">
            <w:pPr>
              <w:pStyle w:val="Listenabsatz"/>
              <w:numPr>
                <w:ilvl w:val="0"/>
                <w:numId w:val="44"/>
              </w:numPr>
              <w:ind w:left="754" w:hanging="425"/>
              <w:jc w:val="both"/>
              <w:rPr>
                <w:rFonts w:cs="Arial"/>
                <w:color w:val="000000" w:themeColor="text1"/>
                <w:sz w:val="16"/>
                <w:szCs w:val="16"/>
              </w:rPr>
            </w:pPr>
            <w:r>
              <w:rPr>
                <w:rFonts w:cs="Arial"/>
                <w:color w:val="000000" w:themeColor="text1"/>
                <w:sz w:val="14"/>
                <w:szCs w:val="14"/>
              </w:rPr>
              <w:t xml:space="preserve">Flugzeug </w:t>
            </w:r>
          </w:p>
          <w:p w14:paraId="000C56BD" w14:textId="77777777" w:rsidR="00203E51" w:rsidRDefault="00203E51" w:rsidP="00203E51">
            <w:pPr>
              <w:pStyle w:val="Listenabsatz"/>
              <w:numPr>
                <w:ilvl w:val="0"/>
                <w:numId w:val="44"/>
              </w:numPr>
              <w:ind w:left="754" w:hanging="425"/>
              <w:jc w:val="both"/>
              <w:rPr>
                <w:rFonts w:cs="Arial"/>
                <w:color w:val="000000" w:themeColor="text1"/>
                <w:sz w:val="16"/>
                <w:szCs w:val="16"/>
              </w:rPr>
            </w:pPr>
            <w:r>
              <w:rPr>
                <w:rFonts w:cs="Arial"/>
                <w:color w:val="000000" w:themeColor="text1"/>
                <w:sz w:val="14"/>
                <w:szCs w:val="14"/>
              </w:rPr>
              <w:t>Aus Anlass der Reise angefallene Barauslagen</w:t>
            </w:r>
          </w:p>
        </w:tc>
        <w:tc>
          <w:tcPr>
            <w:tcW w:w="1341" w:type="dxa"/>
            <w:gridSpan w:val="2"/>
            <w:tcBorders>
              <w:top w:val="single" w:sz="4" w:space="0" w:color="auto"/>
              <w:left w:val="single" w:sz="4" w:space="0" w:color="auto"/>
              <w:bottom w:val="single" w:sz="4" w:space="0" w:color="auto"/>
              <w:right w:val="single" w:sz="4" w:space="0" w:color="auto"/>
            </w:tcBorders>
          </w:tcPr>
          <w:p w14:paraId="74683A05" w14:textId="77777777" w:rsidR="00203E51" w:rsidRDefault="00203E51">
            <w:pPr>
              <w:jc w:val="both"/>
              <w:rPr>
                <w:rFonts w:cs="Arial"/>
                <w:color w:val="000000" w:themeColor="text1"/>
                <w:sz w:val="16"/>
                <w:szCs w:val="16"/>
              </w:rPr>
            </w:pPr>
          </w:p>
          <w:p w14:paraId="5D86B5D8" w14:textId="77777777" w:rsidR="00203E51" w:rsidRDefault="00203E51">
            <w:pPr>
              <w:jc w:val="both"/>
              <w:rPr>
                <w:rFonts w:cs="Arial"/>
                <w:color w:val="000000" w:themeColor="text1"/>
                <w:sz w:val="16"/>
                <w:szCs w:val="16"/>
              </w:rPr>
            </w:pPr>
          </w:p>
          <w:p w14:paraId="13FB19D4" w14:textId="77777777" w:rsidR="00203E51" w:rsidRDefault="00203E51">
            <w:pPr>
              <w:jc w:val="both"/>
              <w:rPr>
                <w:rFonts w:cs="Arial"/>
                <w:color w:val="000000" w:themeColor="text1"/>
                <w:sz w:val="16"/>
                <w:szCs w:val="16"/>
              </w:rPr>
            </w:pPr>
          </w:p>
          <w:p w14:paraId="231AA53F" w14:textId="77777777" w:rsidR="00203E51" w:rsidRDefault="00203E51">
            <w:pPr>
              <w:jc w:val="center"/>
              <w:rPr>
                <w:rFonts w:cs="Arial"/>
                <w:color w:val="000000" w:themeColor="text1"/>
                <w:sz w:val="14"/>
                <w:szCs w:val="14"/>
              </w:rPr>
            </w:pPr>
            <w:r>
              <w:rPr>
                <w:rFonts w:cs="Arial"/>
                <w:color w:val="000000" w:themeColor="text1"/>
                <w:sz w:val="14"/>
                <w:szCs w:val="14"/>
              </w:rPr>
              <w:t>Nachweis</w:t>
            </w:r>
          </w:p>
        </w:tc>
      </w:tr>
      <w:tr w:rsidR="00203E51" w14:paraId="6BDA3489" w14:textId="77777777" w:rsidTr="00203E51">
        <w:tc>
          <w:tcPr>
            <w:tcW w:w="9363" w:type="dxa"/>
            <w:gridSpan w:val="4"/>
            <w:tcBorders>
              <w:top w:val="single" w:sz="4" w:space="0" w:color="auto"/>
              <w:left w:val="single" w:sz="4" w:space="0" w:color="auto"/>
              <w:bottom w:val="single" w:sz="4" w:space="0" w:color="auto"/>
              <w:right w:val="single" w:sz="4" w:space="0" w:color="auto"/>
            </w:tcBorders>
            <w:shd w:val="clear" w:color="auto" w:fill="92D050"/>
          </w:tcPr>
          <w:p w14:paraId="1456CA26" w14:textId="77777777" w:rsidR="00203E51" w:rsidRDefault="00203E51">
            <w:pPr>
              <w:jc w:val="both"/>
              <w:rPr>
                <w:rFonts w:cs="Arial"/>
                <w:color w:val="000000" w:themeColor="text1"/>
                <w:sz w:val="14"/>
                <w:szCs w:val="14"/>
                <w:highlight w:val="lightGray"/>
              </w:rPr>
            </w:pPr>
          </w:p>
          <w:p w14:paraId="6095BF56" w14:textId="77777777" w:rsidR="00203E51" w:rsidRDefault="00203E51">
            <w:pPr>
              <w:jc w:val="both"/>
              <w:rPr>
                <w:rFonts w:cs="Arial"/>
                <w:color w:val="000000" w:themeColor="text1"/>
                <w:sz w:val="14"/>
                <w:szCs w:val="14"/>
              </w:rPr>
            </w:pPr>
            <w:r>
              <w:rPr>
                <w:rFonts w:cs="Arial"/>
                <w:color w:val="000000" w:themeColor="text1"/>
                <w:sz w:val="14"/>
                <w:szCs w:val="14"/>
                <w:highlight w:val="lightGray"/>
              </w:rPr>
              <w:t>IX.) Sonstige Aufwendungen in Anlehnung (§ 7 Abs. 1) im Zusammenhang der Beauftragung / Begutachtung im Nachweisverfahren</w:t>
            </w:r>
          </w:p>
        </w:tc>
      </w:tr>
      <w:tr w:rsidR="00203E51" w14:paraId="7B1D35C0"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2D1E53FF" w14:textId="77777777" w:rsidR="00203E51" w:rsidRDefault="00203E51">
            <w:pPr>
              <w:jc w:val="both"/>
              <w:rPr>
                <w:rFonts w:cs="Arial"/>
                <w:color w:val="000000" w:themeColor="text1"/>
                <w:sz w:val="16"/>
                <w:szCs w:val="16"/>
              </w:rPr>
            </w:pPr>
            <w:r>
              <w:rPr>
                <w:rFonts w:cs="Arial"/>
                <w:color w:val="000000" w:themeColor="text1"/>
                <w:sz w:val="16"/>
                <w:szCs w:val="16"/>
              </w:rPr>
              <w:t>1.</w:t>
            </w:r>
          </w:p>
        </w:tc>
        <w:tc>
          <w:tcPr>
            <w:tcW w:w="7068" w:type="dxa"/>
            <w:tcBorders>
              <w:top w:val="single" w:sz="4" w:space="0" w:color="auto"/>
              <w:left w:val="single" w:sz="4" w:space="0" w:color="auto"/>
              <w:bottom w:val="single" w:sz="4" w:space="0" w:color="auto"/>
              <w:right w:val="single" w:sz="4" w:space="0" w:color="auto"/>
            </w:tcBorders>
            <w:hideMark/>
          </w:tcPr>
          <w:p w14:paraId="7F892A96" w14:textId="77777777" w:rsidR="00203E51" w:rsidRDefault="00203E51" w:rsidP="00203E51">
            <w:pPr>
              <w:pStyle w:val="Listenabsatz"/>
              <w:numPr>
                <w:ilvl w:val="0"/>
                <w:numId w:val="45"/>
              </w:numPr>
              <w:ind w:left="1167"/>
              <w:jc w:val="both"/>
              <w:rPr>
                <w:rFonts w:cs="Arial"/>
                <w:color w:val="000000" w:themeColor="text1"/>
                <w:sz w:val="14"/>
                <w:szCs w:val="14"/>
              </w:rPr>
            </w:pPr>
            <w:r>
              <w:rPr>
                <w:rFonts w:cs="Arial"/>
                <w:color w:val="000000" w:themeColor="text1"/>
                <w:sz w:val="14"/>
                <w:szCs w:val="14"/>
              </w:rPr>
              <w:t>Porto</w:t>
            </w:r>
          </w:p>
          <w:p w14:paraId="4C33AB3C" w14:textId="77777777" w:rsidR="00203E51" w:rsidRDefault="00203E51" w:rsidP="00203E51">
            <w:pPr>
              <w:pStyle w:val="Listenabsatz"/>
              <w:numPr>
                <w:ilvl w:val="0"/>
                <w:numId w:val="45"/>
              </w:numPr>
              <w:ind w:left="1167"/>
              <w:jc w:val="both"/>
              <w:rPr>
                <w:rFonts w:cs="Arial"/>
                <w:color w:val="000000" w:themeColor="text1"/>
                <w:sz w:val="14"/>
                <w:szCs w:val="14"/>
              </w:rPr>
            </w:pPr>
            <w:r>
              <w:rPr>
                <w:rFonts w:cs="Arial"/>
                <w:color w:val="000000" w:themeColor="text1"/>
                <w:sz w:val="14"/>
                <w:szCs w:val="14"/>
              </w:rPr>
              <w:t>Katasterkarte</w:t>
            </w:r>
          </w:p>
          <w:p w14:paraId="753D089E" w14:textId="77777777" w:rsidR="00203E51" w:rsidRDefault="00203E51" w:rsidP="00203E51">
            <w:pPr>
              <w:pStyle w:val="Listenabsatz"/>
              <w:numPr>
                <w:ilvl w:val="0"/>
                <w:numId w:val="45"/>
              </w:numPr>
              <w:ind w:left="1167"/>
              <w:jc w:val="both"/>
              <w:rPr>
                <w:rFonts w:cs="Arial"/>
                <w:color w:val="000000" w:themeColor="text1"/>
                <w:sz w:val="14"/>
                <w:szCs w:val="14"/>
              </w:rPr>
            </w:pPr>
            <w:r>
              <w:rPr>
                <w:rFonts w:cs="Arial"/>
                <w:color w:val="000000" w:themeColor="text1"/>
                <w:sz w:val="14"/>
                <w:szCs w:val="14"/>
              </w:rPr>
              <w:t>Grundbuchauszug</w:t>
            </w:r>
          </w:p>
          <w:p w14:paraId="41807DD9" w14:textId="77777777" w:rsidR="00203E51" w:rsidRDefault="00203E51" w:rsidP="00203E51">
            <w:pPr>
              <w:pStyle w:val="Listenabsatz"/>
              <w:numPr>
                <w:ilvl w:val="0"/>
                <w:numId w:val="45"/>
              </w:numPr>
              <w:ind w:left="1167"/>
              <w:jc w:val="both"/>
              <w:rPr>
                <w:rFonts w:cs="Arial"/>
                <w:color w:val="000000" w:themeColor="text1"/>
                <w:sz w:val="16"/>
                <w:szCs w:val="16"/>
              </w:rPr>
            </w:pPr>
            <w:r>
              <w:rPr>
                <w:rFonts w:cs="Arial"/>
                <w:color w:val="000000" w:themeColor="text1"/>
                <w:sz w:val="14"/>
                <w:szCs w:val="14"/>
              </w:rPr>
              <w:t>belegbare Kosten für Kopien größer DIN A3</w:t>
            </w:r>
          </w:p>
          <w:p w14:paraId="7968CFC3" w14:textId="77777777" w:rsidR="00203E51" w:rsidRDefault="00203E51" w:rsidP="00203E51">
            <w:pPr>
              <w:pStyle w:val="Listenabsatz"/>
              <w:numPr>
                <w:ilvl w:val="0"/>
                <w:numId w:val="45"/>
              </w:numPr>
              <w:ind w:left="1167"/>
              <w:jc w:val="both"/>
              <w:rPr>
                <w:rFonts w:cs="Arial"/>
                <w:color w:val="000000" w:themeColor="text1"/>
                <w:sz w:val="16"/>
                <w:szCs w:val="16"/>
              </w:rPr>
            </w:pPr>
            <w:r>
              <w:rPr>
                <w:rFonts w:cs="Arial"/>
                <w:color w:val="000000" w:themeColor="text1"/>
                <w:sz w:val="14"/>
                <w:szCs w:val="14"/>
              </w:rPr>
              <w:t>Vorlagekosten</w:t>
            </w:r>
          </w:p>
        </w:tc>
        <w:tc>
          <w:tcPr>
            <w:tcW w:w="1341" w:type="dxa"/>
            <w:gridSpan w:val="2"/>
            <w:tcBorders>
              <w:top w:val="single" w:sz="4" w:space="0" w:color="auto"/>
              <w:left w:val="single" w:sz="4" w:space="0" w:color="auto"/>
              <w:bottom w:val="single" w:sz="4" w:space="0" w:color="auto"/>
              <w:right w:val="single" w:sz="4" w:space="0" w:color="auto"/>
            </w:tcBorders>
          </w:tcPr>
          <w:p w14:paraId="44F75530" w14:textId="77777777" w:rsidR="00203E51" w:rsidRDefault="00203E51">
            <w:pPr>
              <w:jc w:val="center"/>
              <w:rPr>
                <w:rFonts w:cs="Arial"/>
                <w:color w:val="000000" w:themeColor="text1"/>
                <w:sz w:val="14"/>
                <w:szCs w:val="14"/>
              </w:rPr>
            </w:pPr>
          </w:p>
          <w:p w14:paraId="5F8BFB43" w14:textId="77777777" w:rsidR="00203E51" w:rsidRDefault="00203E51">
            <w:pPr>
              <w:jc w:val="center"/>
              <w:rPr>
                <w:rFonts w:cs="Arial"/>
                <w:color w:val="000000" w:themeColor="text1"/>
                <w:sz w:val="14"/>
                <w:szCs w:val="14"/>
              </w:rPr>
            </w:pPr>
          </w:p>
          <w:p w14:paraId="1833179A" w14:textId="77777777" w:rsidR="00203E51" w:rsidRDefault="00203E51">
            <w:pPr>
              <w:jc w:val="center"/>
              <w:rPr>
                <w:rFonts w:cs="Arial"/>
                <w:color w:val="000000" w:themeColor="text1"/>
                <w:sz w:val="16"/>
                <w:szCs w:val="16"/>
              </w:rPr>
            </w:pPr>
            <w:r>
              <w:rPr>
                <w:rFonts w:cs="Arial"/>
                <w:color w:val="000000" w:themeColor="text1"/>
                <w:sz w:val="14"/>
                <w:szCs w:val="14"/>
              </w:rPr>
              <w:t>Nachweis</w:t>
            </w:r>
          </w:p>
        </w:tc>
      </w:tr>
      <w:tr w:rsidR="00203E51" w14:paraId="2D8FEA39" w14:textId="77777777" w:rsidTr="00203E51">
        <w:tc>
          <w:tcPr>
            <w:tcW w:w="8022"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AA3F98B" w14:textId="77777777" w:rsidR="00203E51" w:rsidRDefault="00203E51">
            <w:pPr>
              <w:widowControl w:val="0"/>
              <w:jc w:val="both"/>
              <w:rPr>
                <w:rFonts w:cs="Arial"/>
                <w:b/>
                <w:bCs/>
                <w:color w:val="000000" w:themeColor="text1"/>
                <w:sz w:val="16"/>
                <w:szCs w:val="16"/>
              </w:rPr>
            </w:pPr>
            <w:r>
              <w:rPr>
                <w:rFonts w:cs="Arial"/>
                <w:b/>
                <w:bCs/>
                <w:color w:val="000000" w:themeColor="text1"/>
                <w:sz w:val="16"/>
                <w:szCs w:val="16"/>
              </w:rPr>
              <w:t>X.) Preisliste für Geräteeinsatz – sofern zum Einsatz gebracht bzw. gewünscht:</w:t>
            </w:r>
          </w:p>
        </w:tc>
        <w:tc>
          <w:tcPr>
            <w:tcW w:w="645" w:type="dxa"/>
            <w:tcBorders>
              <w:top w:val="single" w:sz="4" w:space="0" w:color="auto"/>
              <w:left w:val="single" w:sz="4" w:space="0" w:color="auto"/>
              <w:bottom w:val="single" w:sz="4" w:space="0" w:color="auto"/>
              <w:right w:val="single" w:sz="4" w:space="0" w:color="auto"/>
            </w:tcBorders>
            <w:shd w:val="clear" w:color="auto" w:fill="92D050"/>
            <w:hideMark/>
          </w:tcPr>
          <w:p w14:paraId="6FA90776" w14:textId="77777777" w:rsidR="00203E51" w:rsidRDefault="00203E51">
            <w:pPr>
              <w:jc w:val="both"/>
              <w:rPr>
                <w:rFonts w:cs="Arial"/>
                <w:b/>
                <w:bCs/>
                <w:color w:val="000000" w:themeColor="text1"/>
                <w:sz w:val="16"/>
                <w:szCs w:val="16"/>
              </w:rPr>
            </w:pPr>
            <w:r>
              <w:rPr>
                <w:rFonts w:cs="Arial"/>
                <w:b/>
                <w:bCs/>
                <w:color w:val="000000" w:themeColor="text1"/>
                <w:sz w:val="16"/>
                <w:szCs w:val="16"/>
              </w:rPr>
              <w:t>Netto</w:t>
            </w:r>
          </w:p>
        </w:tc>
        <w:tc>
          <w:tcPr>
            <w:tcW w:w="696" w:type="dxa"/>
            <w:tcBorders>
              <w:top w:val="single" w:sz="4" w:space="0" w:color="auto"/>
              <w:left w:val="single" w:sz="4" w:space="0" w:color="auto"/>
              <w:bottom w:val="single" w:sz="4" w:space="0" w:color="auto"/>
              <w:right w:val="single" w:sz="4" w:space="0" w:color="auto"/>
            </w:tcBorders>
            <w:shd w:val="clear" w:color="auto" w:fill="92D050"/>
            <w:hideMark/>
          </w:tcPr>
          <w:p w14:paraId="42901C06" w14:textId="77777777" w:rsidR="00203E51" w:rsidRDefault="00203E51">
            <w:pPr>
              <w:jc w:val="both"/>
              <w:rPr>
                <w:rFonts w:cs="Arial"/>
                <w:b/>
                <w:bCs/>
                <w:color w:val="000000" w:themeColor="text1"/>
                <w:sz w:val="16"/>
                <w:szCs w:val="16"/>
              </w:rPr>
            </w:pPr>
            <w:r>
              <w:rPr>
                <w:rFonts w:cs="Arial"/>
                <w:b/>
                <w:bCs/>
                <w:color w:val="000000" w:themeColor="text1"/>
                <w:sz w:val="16"/>
                <w:szCs w:val="16"/>
              </w:rPr>
              <w:t>Brutto</w:t>
            </w:r>
          </w:p>
        </w:tc>
      </w:tr>
      <w:tr w:rsidR="00203E51" w14:paraId="64B9E06B"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05195099"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3735A06D" w14:textId="77777777" w:rsidR="00203E51" w:rsidRDefault="00203E51">
            <w:pPr>
              <w:widowControl w:val="0"/>
              <w:jc w:val="both"/>
              <w:rPr>
                <w:rFonts w:cs="Arial"/>
                <w:color w:val="000000" w:themeColor="text1"/>
                <w:kern w:val="28"/>
                <w:sz w:val="14"/>
                <w:szCs w:val="14"/>
              </w:rPr>
            </w:pPr>
            <w:r>
              <w:rPr>
                <w:rFonts w:cs="Arial"/>
                <w:b/>
                <w:bCs/>
                <w:color w:val="000000" w:themeColor="text1"/>
                <w:sz w:val="14"/>
                <w:szCs w:val="14"/>
              </w:rPr>
              <w:t xml:space="preserve">SV-Einsatzkoffer </w:t>
            </w:r>
          </w:p>
          <w:p w14:paraId="1F583AD5" w14:textId="77777777" w:rsidR="00203E51" w:rsidRDefault="00203E51">
            <w:pPr>
              <w:jc w:val="both"/>
              <w:rPr>
                <w:rFonts w:cs="Arial"/>
                <w:color w:val="000000" w:themeColor="text1"/>
                <w:sz w:val="14"/>
                <w:szCs w:val="14"/>
              </w:rPr>
            </w:pPr>
            <w:r>
              <w:rPr>
                <w:rFonts w:cs="Arial"/>
                <w:color w:val="000000" w:themeColor="text1"/>
                <w:sz w:val="14"/>
                <w:szCs w:val="14"/>
              </w:rPr>
              <w:t>Feuchtemessgerät Protimeter MM2 - Wasserwaagen, Stemmeisen, Taschenmesser, Taschenlampe, Schlitzschraubendreher, Kreuzschraubendreher, Steinbohrer, Arbeitshandschuhe, Schutzbrille, Pinsel, Markierband, Markierstift, Signierkreide u.v.m.</w:t>
            </w:r>
          </w:p>
        </w:tc>
        <w:tc>
          <w:tcPr>
            <w:tcW w:w="645" w:type="dxa"/>
            <w:tcBorders>
              <w:top w:val="single" w:sz="4" w:space="0" w:color="auto"/>
              <w:left w:val="single" w:sz="4" w:space="0" w:color="auto"/>
              <w:bottom w:val="single" w:sz="4" w:space="0" w:color="auto"/>
              <w:right w:val="single" w:sz="4" w:space="0" w:color="auto"/>
            </w:tcBorders>
          </w:tcPr>
          <w:p w14:paraId="16D5D0ED" w14:textId="77777777" w:rsidR="00203E51" w:rsidRDefault="00203E51">
            <w:pPr>
              <w:jc w:val="both"/>
              <w:rPr>
                <w:rFonts w:cs="Arial"/>
                <w:color w:val="000000" w:themeColor="text1"/>
                <w:sz w:val="14"/>
                <w:szCs w:val="14"/>
              </w:rPr>
            </w:pPr>
          </w:p>
          <w:p w14:paraId="23BCDBE2" w14:textId="77777777" w:rsidR="00203E51" w:rsidRDefault="00203E51">
            <w:pPr>
              <w:jc w:val="both"/>
              <w:rPr>
                <w:rFonts w:cs="Arial"/>
                <w:color w:val="000000" w:themeColor="text1"/>
                <w:sz w:val="14"/>
                <w:szCs w:val="14"/>
              </w:rPr>
            </w:pPr>
            <w:r>
              <w:rPr>
                <w:rFonts w:cs="Arial"/>
                <w:color w:val="000000" w:themeColor="text1"/>
                <w:sz w:val="14"/>
                <w:szCs w:val="14"/>
              </w:rPr>
              <w:t>25,21</w:t>
            </w:r>
          </w:p>
        </w:tc>
        <w:tc>
          <w:tcPr>
            <w:tcW w:w="696" w:type="dxa"/>
            <w:tcBorders>
              <w:top w:val="single" w:sz="4" w:space="0" w:color="auto"/>
              <w:left w:val="single" w:sz="4" w:space="0" w:color="auto"/>
              <w:bottom w:val="single" w:sz="4" w:space="0" w:color="auto"/>
              <w:right w:val="single" w:sz="4" w:space="0" w:color="auto"/>
            </w:tcBorders>
          </w:tcPr>
          <w:p w14:paraId="1F4C2107" w14:textId="77777777" w:rsidR="00203E51" w:rsidRDefault="00203E51">
            <w:pPr>
              <w:jc w:val="both"/>
              <w:rPr>
                <w:rFonts w:cs="Arial"/>
                <w:color w:val="000000" w:themeColor="text1"/>
                <w:sz w:val="14"/>
                <w:szCs w:val="14"/>
              </w:rPr>
            </w:pPr>
          </w:p>
          <w:p w14:paraId="469BDEA9" w14:textId="77777777" w:rsidR="00203E51" w:rsidRDefault="00203E51">
            <w:pPr>
              <w:jc w:val="both"/>
              <w:rPr>
                <w:rFonts w:cs="Arial"/>
                <w:color w:val="000000" w:themeColor="text1"/>
                <w:sz w:val="14"/>
                <w:szCs w:val="14"/>
              </w:rPr>
            </w:pPr>
            <w:r>
              <w:rPr>
                <w:rFonts w:cs="Arial"/>
                <w:color w:val="000000" w:themeColor="text1"/>
                <w:sz w:val="14"/>
                <w:szCs w:val="14"/>
              </w:rPr>
              <w:t xml:space="preserve"> 30,-</w:t>
            </w:r>
          </w:p>
        </w:tc>
      </w:tr>
      <w:tr w:rsidR="00203E51" w14:paraId="04DD3995"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49E35FB5"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32DB7FBE" w14:textId="77777777" w:rsidR="00203E51" w:rsidRDefault="00203E51">
            <w:pPr>
              <w:widowControl w:val="0"/>
              <w:rPr>
                <w:rFonts w:cs="Arial"/>
                <w:color w:val="000000" w:themeColor="text1"/>
                <w:sz w:val="14"/>
                <w:szCs w:val="14"/>
              </w:rPr>
            </w:pPr>
            <w:r>
              <w:rPr>
                <w:rFonts w:cs="Arial"/>
                <w:b/>
                <w:bCs/>
                <w:color w:val="000000" w:themeColor="text1"/>
                <w:sz w:val="14"/>
                <w:szCs w:val="14"/>
              </w:rPr>
              <w:t>PVC-Markierungskleber</w:t>
            </w:r>
          </w:p>
          <w:p w14:paraId="29C05F76" w14:textId="77777777" w:rsidR="00203E51" w:rsidRDefault="00203E51">
            <w:pPr>
              <w:jc w:val="both"/>
              <w:rPr>
                <w:rFonts w:cs="Arial"/>
                <w:color w:val="000000" w:themeColor="text1"/>
                <w:sz w:val="14"/>
                <w:szCs w:val="14"/>
              </w:rPr>
            </w:pPr>
            <w:r>
              <w:rPr>
                <w:rFonts w:cs="Arial"/>
                <w:color w:val="000000" w:themeColor="text1"/>
                <w:sz w:val="14"/>
                <w:szCs w:val="14"/>
              </w:rPr>
              <w:t>1-100 15mm 100 je Farbe Klebepunkte, zwecks Markierung der Feststellungen vor Ort. Insbesondere für Baubegleitungen, Gutachten und Bauabnahmen/Vorbegehungen.</w:t>
            </w:r>
          </w:p>
        </w:tc>
        <w:tc>
          <w:tcPr>
            <w:tcW w:w="645" w:type="dxa"/>
            <w:tcBorders>
              <w:top w:val="single" w:sz="4" w:space="0" w:color="auto"/>
              <w:left w:val="single" w:sz="4" w:space="0" w:color="auto"/>
              <w:bottom w:val="single" w:sz="4" w:space="0" w:color="auto"/>
              <w:right w:val="single" w:sz="4" w:space="0" w:color="auto"/>
            </w:tcBorders>
          </w:tcPr>
          <w:p w14:paraId="541AF7A0" w14:textId="77777777" w:rsidR="00203E51" w:rsidRDefault="00203E51">
            <w:pPr>
              <w:jc w:val="both"/>
              <w:rPr>
                <w:rFonts w:cs="Arial"/>
                <w:color w:val="000000" w:themeColor="text1"/>
                <w:sz w:val="14"/>
                <w:szCs w:val="14"/>
              </w:rPr>
            </w:pPr>
          </w:p>
          <w:p w14:paraId="299A9316" w14:textId="77777777" w:rsidR="00203E51" w:rsidRDefault="00203E51">
            <w:pPr>
              <w:jc w:val="both"/>
              <w:rPr>
                <w:rFonts w:cs="Arial"/>
                <w:color w:val="000000" w:themeColor="text1"/>
                <w:sz w:val="14"/>
                <w:szCs w:val="14"/>
              </w:rPr>
            </w:pPr>
            <w:r>
              <w:rPr>
                <w:rFonts w:cs="Arial"/>
                <w:color w:val="000000" w:themeColor="text1"/>
                <w:sz w:val="14"/>
                <w:szCs w:val="14"/>
              </w:rPr>
              <w:t>4,20</w:t>
            </w:r>
          </w:p>
        </w:tc>
        <w:tc>
          <w:tcPr>
            <w:tcW w:w="696" w:type="dxa"/>
            <w:tcBorders>
              <w:top w:val="single" w:sz="4" w:space="0" w:color="auto"/>
              <w:left w:val="single" w:sz="4" w:space="0" w:color="auto"/>
              <w:bottom w:val="single" w:sz="4" w:space="0" w:color="auto"/>
              <w:right w:val="single" w:sz="4" w:space="0" w:color="auto"/>
            </w:tcBorders>
          </w:tcPr>
          <w:p w14:paraId="2A09844B" w14:textId="77777777" w:rsidR="00203E51" w:rsidRDefault="00203E51">
            <w:pPr>
              <w:jc w:val="both"/>
              <w:rPr>
                <w:rFonts w:cs="Arial"/>
                <w:color w:val="000000" w:themeColor="text1"/>
                <w:sz w:val="14"/>
                <w:szCs w:val="14"/>
              </w:rPr>
            </w:pPr>
          </w:p>
          <w:p w14:paraId="4A24E7CB" w14:textId="77777777" w:rsidR="00203E51" w:rsidRDefault="00203E51">
            <w:pPr>
              <w:jc w:val="both"/>
              <w:rPr>
                <w:rFonts w:cs="Arial"/>
                <w:color w:val="000000" w:themeColor="text1"/>
                <w:sz w:val="14"/>
                <w:szCs w:val="14"/>
              </w:rPr>
            </w:pPr>
            <w:r>
              <w:rPr>
                <w:rFonts w:cs="Arial"/>
                <w:color w:val="000000" w:themeColor="text1"/>
                <w:sz w:val="14"/>
                <w:szCs w:val="14"/>
              </w:rPr>
              <w:t xml:space="preserve">  5,-</w:t>
            </w:r>
          </w:p>
        </w:tc>
      </w:tr>
      <w:tr w:rsidR="00203E51" w14:paraId="17D69A81"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35F6ACA5"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534A1387" w14:textId="77777777" w:rsidR="00203E51" w:rsidRDefault="00203E51">
            <w:pPr>
              <w:widowControl w:val="0"/>
              <w:rPr>
                <w:rFonts w:cs="Arial"/>
                <w:color w:val="000000" w:themeColor="text1"/>
                <w:sz w:val="14"/>
                <w:szCs w:val="14"/>
              </w:rPr>
            </w:pPr>
            <w:r>
              <w:rPr>
                <w:rFonts w:cs="Arial"/>
                <w:b/>
                <w:bCs/>
                <w:color w:val="000000" w:themeColor="text1"/>
                <w:sz w:val="14"/>
                <w:szCs w:val="14"/>
              </w:rPr>
              <w:t>LED Video Leuchten mit Stativ &amp; Luxmeter Messgerät</w:t>
            </w:r>
          </w:p>
          <w:p w14:paraId="5BDBF6DC"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Der LED Video Leuchten mit 13000Lux/0,5m 2300K-6800K Dauerlicht – für Untersuchungen und Bauabnahmen zwecks visueller Bewertung mit 5600K pro Tag und Ermittlung des Luxwertes.</w:t>
            </w:r>
          </w:p>
        </w:tc>
        <w:tc>
          <w:tcPr>
            <w:tcW w:w="645" w:type="dxa"/>
            <w:tcBorders>
              <w:top w:val="single" w:sz="4" w:space="0" w:color="auto"/>
              <w:left w:val="single" w:sz="4" w:space="0" w:color="auto"/>
              <w:bottom w:val="single" w:sz="4" w:space="0" w:color="auto"/>
              <w:right w:val="single" w:sz="4" w:space="0" w:color="auto"/>
            </w:tcBorders>
          </w:tcPr>
          <w:p w14:paraId="209A4771" w14:textId="77777777" w:rsidR="00203E51" w:rsidRDefault="00203E51">
            <w:pPr>
              <w:jc w:val="both"/>
              <w:rPr>
                <w:rFonts w:cs="Arial"/>
                <w:color w:val="000000" w:themeColor="text1"/>
                <w:sz w:val="14"/>
                <w:szCs w:val="14"/>
              </w:rPr>
            </w:pPr>
          </w:p>
          <w:p w14:paraId="59B374A5" w14:textId="77777777" w:rsidR="00203E51" w:rsidRDefault="00203E51">
            <w:pPr>
              <w:jc w:val="both"/>
              <w:rPr>
                <w:rFonts w:cs="Arial"/>
                <w:color w:val="000000" w:themeColor="text1"/>
                <w:sz w:val="14"/>
                <w:szCs w:val="14"/>
              </w:rPr>
            </w:pPr>
            <w:r>
              <w:rPr>
                <w:rFonts w:cs="Arial"/>
                <w:color w:val="000000" w:themeColor="text1"/>
                <w:sz w:val="14"/>
                <w:szCs w:val="14"/>
              </w:rPr>
              <w:t>16,80</w:t>
            </w:r>
          </w:p>
        </w:tc>
        <w:tc>
          <w:tcPr>
            <w:tcW w:w="696" w:type="dxa"/>
            <w:tcBorders>
              <w:top w:val="single" w:sz="4" w:space="0" w:color="auto"/>
              <w:left w:val="single" w:sz="4" w:space="0" w:color="auto"/>
              <w:bottom w:val="single" w:sz="4" w:space="0" w:color="auto"/>
              <w:right w:val="single" w:sz="4" w:space="0" w:color="auto"/>
            </w:tcBorders>
          </w:tcPr>
          <w:p w14:paraId="548EB96E" w14:textId="77777777" w:rsidR="00203E51" w:rsidRDefault="00203E51">
            <w:pPr>
              <w:jc w:val="both"/>
              <w:rPr>
                <w:rFonts w:cs="Arial"/>
                <w:color w:val="000000" w:themeColor="text1"/>
                <w:sz w:val="14"/>
                <w:szCs w:val="14"/>
              </w:rPr>
            </w:pPr>
          </w:p>
          <w:p w14:paraId="026C827D" w14:textId="77777777" w:rsidR="00203E51" w:rsidRDefault="00203E51">
            <w:pPr>
              <w:jc w:val="both"/>
              <w:rPr>
                <w:rFonts w:cs="Arial"/>
                <w:color w:val="000000" w:themeColor="text1"/>
                <w:sz w:val="14"/>
                <w:szCs w:val="14"/>
              </w:rPr>
            </w:pPr>
            <w:r>
              <w:rPr>
                <w:rFonts w:cs="Arial"/>
                <w:color w:val="000000" w:themeColor="text1"/>
                <w:sz w:val="14"/>
                <w:szCs w:val="14"/>
              </w:rPr>
              <w:t xml:space="preserve"> 20,-</w:t>
            </w:r>
          </w:p>
        </w:tc>
      </w:tr>
      <w:tr w:rsidR="00203E51" w14:paraId="12AB996D"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1EF1F6F9"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439C6A1A" w14:textId="77777777" w:rsidR="00203E51" w:rsidRDefault="00203E51">
            <w:pPr>
              <w:widowControl w:val="0"/>
              <w:rPr>
                <w:rFonts w:cs="Arial"/>
                <w:color w:val="000000" w:themeColor="text1"/>
                <w:sz w:val="14"/>
                <w:szCs w:val="14"/>
              </w:rPr>
            </w:pPr>
            <w:r>
              <w:rPr>
                <w:rFonts w:cs="Arial"/>
                <w:b/>
                <w:bCs/>
                <w:color w:val="000000" w:themeColor="text1"/>
                <w:sz w:val="14"/>
                <w:szCs w:val="14"/>
              </w:rPr>
              <w:t>Laser Entfernungsmesser</w:t>
            </w:r>
            <w:r>
              <w:rPr>
                <w:rFonts w:cs="Arial"/>
                <w:color w:val="000000" w:themeColor="text1"/>
                <w:sz w:val="14"/>
                <w:szCs w:val="14"/>
              </w:rPr>
              <w:t xml:space="preserve"> </w:t>
            </w:r>
            <w:r>
              <w:rPr>
                <w:rFonts w:cs="Arial"/>
                <w:b/>
                <w:bCs/>
                <w:color w:val="000000" w:themeColor="text1"/>
                <w:sz w:val="14"/>
                <w:szCs w:val="14"/>
              </w:rPr>
              <w:t>GLM 120 C</w:t>
            </w:r>
            <w:r>
              <w:rPr>
                <w:rFonts w:cs="Arial"/>
                <w:color w:val="000000" w:themeColor="text1"/>
                <w:sz w:val="14"/>
                <w:szCs w:val="14"/>
              </w:rPr>
              <w:t xml:space="preserve"> - </w:t>
            </w:r>
            <w:r>
              <w:rPr>
                <w:rFonts w:cs="Arial"/>
                <w:b/>
                <w:bCs/>
                <w:color w:val="000000" w:themeColor="text1"/>
                <w:sz w:val="14"/>
                <w:szCs w:val="14"/>
              </w:rPr>
              <w:t>Bosch Professional</w:t>
            </w:r>
          </w:p>
          <w:p w14:paraId="629F3166"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zwecks geometrische Längenmessungen inklusive Lichtbilder und Bereitstellung per WEB-Server.</w:t>
            </w:r>
          </w:p>
        </w:tc>
        <w:tc>
          <w:tcPr>
            <w:tcW w:w="645" w:type="dxa"/>
            <w:tcBorders>
              <w:top w:val="single" w:sz="4" w:space="0" w:color="auto"/>
              <w:left w:val="single" w:sz="4" w:space="0" w:color="auto"/>
              <w:bottom w:val="single" w:sz="4" w:space="0" w:color="auto"/>
              <w:right w:val="single" w:sz="4" w:space="0" w:color="auto"/>
            </w:tcBorders>
          </w:tcPr>
          <w:p w14:paraId="1036FA9D" w14:textId="77777777" w:rsidR="00203E51" w:rsidRDefault="00203E51">
            <w:pPr>
              <w:jc w:val="both"/>
              <w:rPr>
                <w:rFonts w:cs="Arial"/>
                <w:color w:val="000000" w:themeColor="text1"/>
                <w:sz w:val="14"/>
                <w:szCs w:val="14"/>
              </w:rPr>
            </w:pPr>
          </w:p>
          <w:p w14:paraId="2839035F" w14:textId="77777777" w:rsidR="00203E51" w:rsidRDefault="00203E51">
            <w:pPr>
              <w:jc w:val="both"/>
              <w:rPr>
                <w:rFonts w:cs="Arial"/>
                <w:color w:val="000000" w:themeColor="text1"/>
                <w:sz w:val="14"/>
                <w:szCs w:val="14"/>
              </w:rPr>
            </w:pPr>
            <w:r>
              <w:rPr>
                <w:rFonts w:cs="Arial"/>
                <w:color w:val="000000" w:themeColor="text1"/>
                <w:sz w:val="14"/>
                <w:szCs w:val="14"/>
              </w:rPr>
              <w:t>37,81</w:t>
            </w:r>
          </w:p>
        </w:tc>
        <w:tc>
          <w:tcPr>
            <w:tcW w:w="696" w:type="dxa"/>
            <w:tcBorders>
              <w:top w:val="single" w:sz="4" w:space="0" w:color="auto"/>
              <w:left w:val="single" w:sz="4" w:space="0" w:color="auto"/>
              <w:bottom w:val="single" w:sz="4" w:space="0" w:color="auto"/>
              <w:right w:val="single" w:sz="4" w:space="0" w:color="auto"/>
            </w:tcBorders>
          </w:tcPr>
          <w:p w14:paraId="2E431F0A" w14:textId="77777777" w:rsidR="00203E51" w:rsidRDefault="00203E51">
            <w:pPr>
              <w:jc w:val="both"/>
              <w:rPr>
                <w:rFonts w:cs="Arial"/>
                <w:color w:val="000000" w:themeColor="text1"/>
                <w:sz w:val="14"/>
                <w:szCs w:val="14"/>
              </w:rPr>
            </w:pPr>
          </w:p>
          <w:p w14:paraId="600AA011" w14:textId="77777777" w:rsidR="00203E51" w:rsidRDefault="00203E51">
            <w:pPr>
              <w:jc w:val="both"/>
              <w:rPr>
                <w:rFonts w:cs="Arial"/>
                <w:color w:val="000000" w:themeColor="text1"/>
                <w:sz w:val="14"/>
                <w:szCs w:val="14"/>
              </w:rPr>
            </w:pPr>
            <w:r>
              <w:rPr>
                <w:rFonts w:cs="Arial"/>
                <w:color w:val="000000" w:themeColor="text1"/>
                <w:sz w:val="14"/>
                <w:szCs w:val="14"/>
              </w:rPr>
              <w:t xml:space="preserve"> 45,-</w:t>
            </w:r>
          </w:p>
        </w:tc>
      </w:tr>
      <w:tr w:rsidR="00203E51" w14:paraId="1E5DEA94"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5C2997A1"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42AADBB2" w14:textId="77777777" w:rsidR="00203E51" w:rsidRDefault="00203E51">
            <w:pPr>
              <w:widowControl w:val="0"/>
              <w:rPr>
                <w:rFonts w:cs="Arial"/>
                <w:color w:val="000000" w:themeColor="text1"/>
                <w:sz w:val="14"/>
                <w:szCs w:val="14"/>
              </w:rPr>
            </w:pPr>
            <w:r>
              <w:rPr>
                <w:rFonts w:cs="Arial"/>
                <w:b/>
                <w:bCs/>
                <w:color w:val="000000" w:themeColor="text1"/>
                <w:sz w:val="14"/>
                <w:szCs w:val="14"/>
              </w:rPr>
              <w:t>Einfacher Raumluft Qualitätsmonitor</w:t>
            </w:r>
          </w:p>
          <w:p w14:paraId="2FBB1E32"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des Formaldehyd-Detektors, PM-Luftqualitätsmonitor mit Temperatur &amp; Luftfeuchtigkeit für Wohnräume mit Verdacht auf Schimmel oder Schadstoffe.</w:t>
            </w:r>
          </w:p>
        </w:tc>
        <w:tc>
          <w:tcPr>
            <w:tcW w:w="645" w:type="dxa"/>
            <w:tcBorders>
              <w:top w:val="single" w:sz="4" w:space="0" w:color="auto"/>
              <w:left w:val="single" w:sz="4" w:space="0" w:color="auto"/>
              <w:bottom w:val="single" w:sz="4" w:space="0" w:color="auto"/>
              <w:right w:val="single" w:sz="4" w:space="0" w:color="auto"/>
            </w:tcBorders>
          </w:tcPr>
          <w:p w14:paraId="38823889" w14:textId="77777777" w:rsidR="00203E51" w:rsidRDefault="00203E51">
            <w:pPr>
              <w:jc w:val="both"/>
              <w:rPr>
                <w:rFonts w:cs="Arial"/>
                <w:color w:val="000000" w:themeColor="text1"/>
                <w:sz w:val="14"/>
                <w:szCs w:val="14"/>
              </w:rPr>
            </w:pPr>
          </w:p>
          <w:p w14:paraId="76BFA779" w14:textId="77777777" w:rsidR="00203E51" w:rsidRDefault="00203E51">
            <w:pPr>
              <w:jc w:val="both"/>
              <w:rPr>
                <w:rFonts w:cs="Arial"/>
                <w:color w:val="000000" w:themeColor="text1"/>
                <w:sz w:val="14"/>
                <w:szCs w:val="14"/>
              </w:rPr>
            </w:pPr>
            <w:r>
              <w:rPr>
                <w:rFonts w:cs="Arial"/>
                <w:color w:val="000000" w:themeColor="text1"/>
                <w:sz w:val="14"/>
                <w:szCs w:val="14"/>
              </w:rPr>
              <w:t>12,60</w:t>
            </w:r>
          </w:p>
        </w:tc>
        <w:tc>
          <w:tcPr>
            <w:tcW w:w="696" w:type="dxa"/>
            <w:tcBorders>
              <w:top w:val="single" w:sz="4" w:space="0" w:color="auto"/>
              <w:left w:val="single" w:sz="4" w:space="0" w:color="auto"/>
              <w:bottom w:val="single" w:sz="4" w:space="0" w:color="auto"/>
              <w:right w:val="single" w:sz="4" w:space="0" w:color="auto"/>
            </w:tcBorders>
          </w:tcPr>
          <w:p w14:paraId="3188C6A4" w14:textId="77777777" w:rsidR="00203E51" w:rsidRDefault="00203E51">
            <w:pPr>
              <w:jc w:val="both"/>
              <w:rPr>
                <w:rFonts w:cs="Arial"/>
                <w:color w:val="000000" w:themeColor="text1"/>
                <w:sz w:val="14"/>
                <w:szCs w:val="14"/>
              </w:rPr>
            </w:pPr>
          </w:p>
          <w:p w14:paraId="67395AD1" w14:textId="77777777" w:rsidR="00203E51" w:rsidRDefault="00203E51">
            <w:pPr>
              <w:jc w:val="both"/>
              <w:rPr>
                <w:rFonts w:cs="Arial"/>
                <w:color w:val="000000" w:themeColor="text1"/>
                <w:sz w:val="14"/>
                <w:szCs w:val="14"/>
              </w:rPr>
            </w:pPr>
            <w:r>
              <w:rPr>
                <w:rFonts w:cs="Arial"/>
                <w:color w:val="000000" w:themeColor="text1"/>
                <w:sz w:val="14"/>
                <w:szCs w:val="14"/>
              </w:rPr>
              <w:t xml:space="preserve"> 15,-</w:t>
            </w:r>
          </w:p>
        </w:tc>
      </w:tr>
      <w:tr w:rsidR="00203E51" w14:paraId="5F4F43C4"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13FD03C3"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6C861B11" w14:textId="77777777" w:rsidR="00203E51" w:rsidRDefault="00203E51">
            <w:pPr>
              <w:widowControl w:val="0"/>
              <w:rPr>
                <w:rFonts w:cs="Arial"/>
                <w:color w:val="000000" w:themeColor="text1"/>
                <w:sz w:val="14"/>
                <w:szCs w:val="14"/>
              </w:rPr>
            </w:pPr>
            <w:r>
              <w:rPr>
                <w:rFonts w:cs="Arial"/>
                <w:b/>
                <w:bCs/>
                <w:color w:val="000000" w:themeColor="text1"/>
                <w:sz w:val="14"/>
                <w:szCs w:val="14"/>
              </w:rPr>
              <w:t xml:space="preserve">Grüner Kreuzlinienlaser - Bosch Professional </w:t>
            </w:r>
          </w:p>
          <w:p w14:paraId="6FC94319"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mit Universalhalterung bis 30 m, zwecks Visualisierungen von Fugenverläufe, Höhen an Böden, Decken und Wänden mit einer horizontalen und zwei vertikalen Linien.</w:t>
            </w:r>
          </w:p>
        </w:tc>
        <w:tc>
          <w:tcPr>
            <w:tcW w:w="645" w:type="dxa"/>
            <w:tcBorders>
              <w:top w:val="single" w:sz="4" w:space="0" w:color="auto"/>
              <w:left w:val="single" w:sz="4" w:space="0" w:color="auto"/>
              <w:bottom w:val="single" w:sz="4" w:space="0" w:color="auto"/>
              <w:right w:val="single" w:sz="4" w:space="0" w:color="auto"/>
            </w:tcBorders>
          </w:tcPr>
          <w:p w14:paraId="172013E4" w14:textId="77777777" w:rsidR="00203E51" w:rsidRDefault="00203E51">
            <w:pPr>
              <w:jc w:val="both"/>
              <w:rPr>
                <w:rFonts w:cs="Arial"/>
                <w:color w:val="000000" w:themeColor="text1"/>
                <w:sz w:val="14"/>
                <w:szCs w:val="14"/>
              </w:rPr>
            </w:pPr>
          </w:p>
          <w:p w14:paraId="44A7C468" w14:textId="77777777" w:rsidR="00203E51" w:rsidRDefault="00203E51">
            <w:pPr>
              <w:jc w:val="both"/>
              <w:rPr>
                <w:rFonts w:cs="Arial"/>
                <w:color w:val="000000" w:themeColor="text1"/>
                <w:sz w:val="14"/>
                <w:szCs w:val="14"/>
              </w:rPr>
            </w:pPr>
            <w:r>
              <w:rPr>
                <w:rFonts w:cs="Arial"/>
                <w:color w:val="000000" w:themeColor="text1"/>
                <w:sz w:val="14"/>
                <w:szCs w:val="14"/>
              </w:rPr>
              <w:t>21,00</w:t>
            </w:r>
          </w:p>
        </w:tc>
        <w:tc>
          <w:tcPr>
            <w:tcW w:w="696" w:type="dxa"/>
            <w:tcBorders>
              <w:top w:val="single" w:sz="4" w:space="0" w:color="auto"/>
              <w:left w:val="single" w:sz="4" w:space="0" w:color="auto"/>
              <w:bottom w:val="single" w:sz="4" w:space="0" w:color="auto"/>
              <w:right w:val="single" w:sz="4" w:space="0" w:color="auto"/>
            </w:tcBorders>
          </w:tcPr>
          <w:p w14:paraId="7326948F" w14:textId="77777777" w:rsidR="00203E51" w:rsidRDefault="00203E51">
            <w:pPr>
              <w:jc w:val="both"/>
              <w:rPr>
                <w:rFonts w:cs="Arial"/>
                <w:color w:val="000000" w:themeColor="text1"/>
                <w:sz w:val="14"/>
                <w:szCs w:val="14"/>
              </w:rPr>
            </w:pPr>
          </w:p>
          <w:p w14:paraId="2A1E166E" w14:textId="77777777" w:rsidR="00203E51" w:rsidRDefault="00203E51">
            <w:pPr>
              <w:jc w:val="both"/>
              <w:rPr>
                <w:rFonts w:cs="Arial"/>
                <w:color w:val="000000" w:themeColor="text1"/>
                <w:sz w:val="14"/>
                <w:szCs w:val="14"/>
              </w:rPr>
            </w:pPr>
            <w:r>
              <w:rPr>
                <w:rFonts w:cs="Arial"/>
                <w:color w:val="000000" w:themeColor="text1"/>
                <w:sz w:val="14"/>
                <w:szCs w:val="14"/>
              </w:rPr>
              <w:t xml:space="preserve"> 25,-</w:t>
            </w:r>
          </w:p>
        </w:tc>
      </w:tr>
      <w:tr w:rsidR="00203E51" w14:paraId="01D9F06C"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7EE78CD1"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14122D3B" w14:textId="77777777" w:rsidR="00203E51" w:rsidRDefault="00203E51">
            <w:pPr>
              <w:widowControl w:val="0"/>
              <w:rPr>
                <w:rFonts w:cs="Arial"/>
                <w:b/>
                <w:bCs/>
                <w:color w:val="000000" w:themeColor="text1"/>
                <w:sz w:val="14"/>
                <w:szCs w:val="14"/>
              </w:rPr>
            </w:pPr>
            <w:r>
              <w:rPr>
                <w:rFonts w:cs="Arial"/>
                <w:b/>
                <w:bCs/>
                <w:color w:val="000000" w:themeColor="text1"/>
                <w:sz w:val="14"/>
                <w:szCs w:val="14"/>
              </w:rPr>
              <w:t>Gutachter Set für Maßkontrolle nach DIN 18202 Maßtoleranzen im Hochbau</w:t>
            </w:r>
          </w:p>
          <w:p w14:paraId="185DFB4A"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Stecklatte bis zu 4m inklusive unterschiedliche Messkeile und Pfeile Werkzeug-Set zum schnellen und eindeutigen Prüfen und Dokumentieren von Abweichungen.</w:t>
            </w:r>
          </w:p>
        </w:tc>
        <w:tc>
          <w:tcPr>
            <w:tcW w:w="645" w:type="dxa"/>
            <w:tcBorders>
              <w:top w:val="single" w:sz="4" w:space="0" w:color="auto"/>
              <w:left w:val="single" w:sz="4" w:space="0" w:color="auto"/>
              <w:bottom w:val="single" w:sz="4" w:space="0" w:color="auto"/>
              <w:right w:val="single" w:sz="4" w:space="0" w:color="auto"/>
            </w:tcBorders>
          </w:tcPr>
          <w:p w14:paraId="687E0AF7" w14:textId="77777777" w:rsidR="00203E51" w:rsidRDefault="00203E51">
            <w:pPr>
              <w:jc w:val="both"/>
              <w:rPr>
                <w:rFonts w:cs="Arial"/>
                <w:color w:val="000000" w:themeColor="text1"/>
                <w:sz w:val="14"/>
                <w:szCs w:val="14"/>
              </w:rPr>
            </w:pPr>
          </w:p>
          <w:p w14:paraId="467791B4" w14:textId="77777777" w:rsidR="00203E51" w:rsidRDefault="00203E51">
            <w:pPr>
              <w:jc w:val="both"/>
              <w:rPr>
                <w:rFonts w:cs="Arial"/>
                <w:color w:val="000000" w:themeColor="text1"/>
                <w:sz w:val="14"/>
                <w:szCs w:val="14"/>
              </w:rPr>
            </w:pPr>
            <w:r>
              <w:rPr>
                <w:rFonts w:cs="Arial"/>
                <w:color w:val="000000" w:themeColor="text1"/>
                <w:sz w:val="14"/>
                <w:szCs w:val="14"/>
              </w:rPr>
              <w:t>16,80</w:t>
            </w:r>
          </w:p>
          <w:p w14:paraId="741D7669" w14:textId="77777777" w:rsidR="00203E51" w:rsidRDefault="00203E51">
            <w:pPr>
              <w:jc w:val="both"/>
              <w:rPr>
                <w:rFonts w:cs="Arial"/>
                <w:color w:val="000000" w:themeColor="text1"/>
                <w:sz w:val="14"/>
                <w:szCs w:val="14"/>
              </w:rPr>
            </w:pPr>
          </w:p>
        </w:tc>
        <w:tc>
          <w:tcPr>
            <w:tcW w:w="696" w:type="dxa"/>
            <w:tcBorders>
              <w:top w:val="single" w:sz="4" w:space="0" w:color="auto"/>
              <w:left w:val="single" w:sz="4" w:space="0" w:color="auto"/>
              <w:bottom w:val="single" w:sz="4" w:space="0" w:color="auto"/>
              <w:right w:val="single" w:sz="4" w:space="0" w:color="auto"/>
            </w:tcBorders>
          </w:tcPr>
          <w:p w14:paraId="29549A0D" w14:textId="77777777" w:rsidR="00203E51" w:rsidRDefault="00203E51">
            <w:pPr>
              <w:jc w:val="both"/>
              <w:rPr>
                <w:rFonts w:cs="Arial"/>
                <w:color w:val="000000" w:themeColor="text1"/>
                <w:sz w:val="14"/>
                <w:szCs w:val="14"/>
              </w:rPr>
            </w:pPr>
          </w:p>
          <w:p w14:paraId="2DA69A99" w14:textId="77777777" w:rsidR="00203E51" w:rsidRDefault="00203E51">
            <w:pPr>
              <w:jc w:val="both"/>
              <w:rPr>
                <w:rFonts w:cs="Arial"/>
                <w:color w:val="000000" w:themeColor="text1"/>
                <w:sz w:val="14"/>
                <w:szCs w:val="14"/>
              </w:rPr>
            </w:pPr>
            <w:r>
              <w:rPr>
                <w:rFonts w:cs="Arial"/>
                <w:color w:val="000000" w:themeColor="text1"/>
                <w:sz w:val="14"/>
                <w:szCs w:val="14"/>
              </w:rPr>
              <w:t xml:space="preserve"> 20,-</w:t>
            </w:r>
          </w:p>
          <w:p w14:paraId="6B85AA0F" w14:textId="77777777" w:rsidR="00203E51" w:rsidRDefault="00203E51">
            <w:pPr>
              <w:jc w:val="both"/>
              <w:rPr>
                <w:rFonts w:cs="Arial"/>
                <w:color w:val="000000" w:themeColor="text1"/>
                <w:sz w:val="14"/>
                <w:szCs w:val="14"/>
              </w:rPr>
            </w:pPr>
          </w:p>
        </w:tc>
      </w:tr>
      <w:tr w:rsidR="00203E51" w14:paraId="0FD80A06"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20E91329"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2890E104" w14:textId="77777777" w:rsidR="00203E51" w:rsidRDefault="00203E51">
            <w:pPr>
              <w:widowControl w:val="0"/>
              <w:rPr>
                <w:rFonts w:cs="Arial"/>
                <w:color w:val="000000" w:themeColor="text1"/>
                <w:sz w:val="14"/>
                <w:szCs w:val="14"/>
              </w:rPr>
            </w:pPr>
            <w:r>
              <w:rPr>
                <w:rFonts w:cs="Arial"/>
                <w:b/>
                <w:bCs/>
                <w:color w:val="000000" w:themeColor="text1"/>
                <w:sz w:val="14"/>
                <w:szCs w:val="14"/>
              </w:rPr>
              <w:t>Fliesenlaser GTL 3</w:t>
            </w:r>
            <w:r>
              <w:rPr>
                <w:rFonts w:cs="Arial"/>
                <w:color w:val="000000" w:themeColor="text1"/>
                <w:sz w:val="14"/>
                <w:szCs w:val="14"/>
              </w:rPr>
              <w:t xml:space="preserve"> - </w:t>
            </w:r>
            <w:r>
              <w:rPr>
                <w:rFonts w:cs="Arial"/>
                <w:b/>
                <w:bCs/>
                <w:color w:val="000000" w:themeColor="text1"/>
                <w:sz w:val="14"/>
                <w:szCs w:val="14"/>
              </w:rPr>
              <w:t xml:space="preserve">Bosch Professional  </w:t>
            </w:r>
            <w:r>
              <w:rPr>
                <w:rFonts w:cs="Arial"/>
                <w:color w:val="000000" w:themeColor="text1"/>
                <w:sz w:val="14"/>
                <w:szCs w:val="14"/>
              </w:rPr>
              <w:t xml:space="preserve"> </w:t>
            </w:r>
          </w:p>
          <w:p w14:paraId="59152E1E"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zwecks visuelle Kontrolle von Fugenbilder &amp; Winkelverlauf. Das GLT 3 projiziert zwei Laserlinien im Winkel von 90° eine dritte Linie bei 45° mit hohe Genauigkeit von 0,2 mm/m.</w:t>
            </w:r>
          </w:p>
        </w:tc>
        <w:tc>
          <w:tcPr>
            <w:tcW w:w="645" w:type="dxa"/>
            <w:tcBorders>
              <w:top w:val="single" w:sz="4" w:space="0" w:color="auto"/>
              <w:left w:val="single" w:sz="4" w:space="0" w:color="auto"/>
              <w:bottom w:val="single" w:sz="4" w:space="0" w:color="auto"/>
              <w:right w:val="single" w:sz="4" w:space="0" w:color="auto"/>
            </w:tcBorders>
          </w:tcPr>
          <w:p w14:paraId="1C9722AC" w14:textId="77777777" w:rsidR="00203E51" w:rsidRDefault="00203E51">
            <w:pPr>
              <w:jc w:val="both"/>
              <w:rPr>
                <w:rFonts w:cs="Arial"/>
                <w:color w:val="000000" w:themeColor="text1"/>
                <w:sz w:val="14"/>
                <w:szCs w:val="14"/>
              </w:rPr>
            </w:pPr>
          </w:p>
          <w:p w14:paraId="6D19D7EE" w14:textId="77777777" w:rsidR="00203E51" w:rsidRDefault="00203E51">
            <w:pPr>
              <w:jc w:val="both"/>
              <w:rPr>
                <w:rFonts w:cs="Arial"/>
                <w:color w:val="000000" w:themeColor="text1"/>
                <w:sz w:val="14"/>
                <w:szCs w:val="14"/>
              </w:rPr>
            </w:pPr>
            <w:r>
              <w:rPr>
                <w:rFonts w:cs="Arial"/>
                <w:color w:val="000000" w:themeColor="text1"/>
                <w:sz w:val="14"/>
                <w:szCs w:val="14"/>
              </w:rPr>
              <w:t>12,60</w:t>
            </w:r>
          </w:p>
        </w:tc>
        <w:tc>
          <w:tcPr>
            <w:tcW w:w="696" w:type="dxa"/>
            <w:tcBorders>
              <w:top w:val="single" w:sz="4" w:space="0" w:color="auto"/>
              <w:left w:val="single" w:sz="4" w:space="0" w:color="auto"/>
              <w:bottom w:val="single" w:sz="4" w:space="0" w:color="auto"/>
              <w:right w:val="single" w:sz="4" w:space="0" w:color="auto"/>
            </w:tcBorders>
          </w:tcPr>
          <w:p w14:paraId="137DAF30" w14:textId="77777777" w:rsidR="00203E51" w:rsidRDefault="00203E51">
            <w:pPr>
              <w:jc w:val="both"/>
              <w:rPr>
                <w:rFonts w:cs="Arial"/>
                <w:color w:val="000000" w:themeColor="text1"/>
                <w:sz w:val="14"/>
                <w:szCs w:val="14"/>
              </w:rPr>
            </w:pPr>
          </w:p>
          <w:p w14:paraId="57B6834D" w14:textId="77777777" w:rsidR="00203E51" w:rsidRDefault="00203E51">
            <w:pPr>
              <w:jc w:val="both"/>
              <w:rPr>
                <w:rFonts w:cs="Arial"/>
                <w:color w:val="000000" w:themeColor="text1"/>
                <w:sz w:val="14"/>
                <w:szCs w:val="14"/>
              </w:rPr>
            </w:pPr>
            <w:r>
              <w:rPr>
                <w:rFonts w:cs="Arial"/>
                <w:color w:val="000000" w:themeColor="text1"/>
                <w:sz w:val="14"/>
                <w:szCs w:val="14"/>
              </w:rPr>
              <w:t xml:space="preserve"> 15,-</w:t>
            </w:r>
          </w:p>
        </w:tc>
      </w:tr>
      <w:tr w:rsidR="00203E51" w14:paraId="4958447E"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6E0554FB"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5D9A01FD" w14:textId="77777777" w:rsidR="00203E51" w:rsidRDefault="00203E51">
            <w:pPr>
              <w:widowControl w:val="0"/>
              <w:rPr>
                <w:rFonts w:cs="Arial"/>
                <w:color w:val="000000" w:themeColor="text1"/>
                <w:sz w:val="14"/>
                <w:szCs w:val="14"/>
              </w:rPr>
            </w:pPr>
            <w:r>
              <w:rPr>
                <w:rFonts w:cs="Arial"/>
                <w:b/>
                <w:bCs/>
                <w:color w:val="000000" w:themeColor="text1"/>
                <w:sz w:val="14"/>
                <w:szCs w:val="14"/>
              </w:rPr>
              <w:t>Endoskope-Inspektionskamera</w:t>
            </w:r>
            <w:r>
              <w:rPr>
                <w:rFonts w:cs="Arial"/>
                <w:color w:val="000000" w:themeColor="text1"/>
                <w:sz w:val="14"/>
                <w:szCs w:val="14"/>
              </w:rPr>
              <w:t xml:space="preserve"> </w:t>
            </w:r>
            <w:r>
              <w:rPr>
                <w:rFonts w:cs="Arial"/>
                <w:b/>
                <w:bCs/>
                <w:color w:val="000000" w:themeColor="text1"/>
                <w:sz w:val="14"/>
                <w:szCs w:val="14"/>
              </w:rPr>
              <w:t>GIC 120 C</w:t>
            </w:r>
            <w:r>
              <w:rPr>
                <w:rFonts w:cs="Arial"/>
                <w:color w:val="000000" w:themeColor="text1"/>
                <w:sz w:val="14"/>
                <w:szCs w:val="14"/>
              </w:rPr>
              <w:t xml:space="preserve"> - </w:t>
            </w:r>
            <w:r>
              <w:rPr>
                <w:rFonts w:cs="Arial"/>
                <w:b/>
                <w:bCs/>
                <w:color w:val="000000" w:themeColor="text1"/>
                <w:sz w:val="14"/>
                <w:szCs w:val="14"/>
              </w:rPr>
              <w:t>Bosch Professional</w:t>
            </w:r>
          </w:p>
          <w:p w14:paraId="784B3AD2" w14:textId="77777777" w:rsidR="00203E51" w:rsidRDefault="00203E51">
            <w:pPr>
              <w:jc w:val="both"/>
              <w:rPr>
                <w:rFonts w:cs="Arial"/>
                <w:color w:val="000000" w:themeColor="text1"/>
                <w:sz w:val="14"/>
                <w:szCs w:val="14"/>
              </w:rPr>
            </w:pPr>
            <w:r>
              <w:rPr>
                <w:rFonts w:cs="Arial"/>
                <w:color w:val="000000" w:themeColor="text1"/>
                <w:sz w:val="14"/>
                <w:szCs w:val="14"/>
              </w:rPr>
              <w:t>Pro Einsatz/OT. inklusive Bild &amp; Videodokumentation inkl. Bereitstellung per WEB-Server – ohne Bewertung.</w:t>
            </w:r>
          </w:p>
        </w:tc>
        <w:tc>
          <w:tcPr>
            <w:tcW w:w="645" w:type="dxa"/>
            <w:tcBorders>
              <w:top w:val="single" w:sz="4" w:space="0" w:color="auto"/>
              <w:left w:val="single" w:sz="4" w:space="0" w:color="auto"/>
              <w:bottom w:val="single" w:sz="4" w:space="0" w:color="auto"/>
              <w:right w:val="single" w:sz="4" w:space="0" w:color="auto"/>
            </w:tcBorders>
          </w:tcPr>
          <w:p w14:paraId="791C8A6A" w14:textId="77777777" w:rsidR="00203E51" w:rsidRDefault="00203E51">
            <w:pPr>
              <w:jc w:val="both"/>
              <w:rPr>
                <w:rFonts w:cs="Arial"/>
                <w:color w:val="000000" w:themeColor="text1"/>
                <w:sz w:val="14"/>
                <w:szCs w:val="14"/>
              </w:rPr>
            </w:pPr>
          </w:p>
          <w:p w14:paraId="56F6F5B9" w14:textId="77777777" w:rsidR="00203E51" w:rsidRDefault="00203E51">
            <w:pPr>
              <w:jc w:val="both"/>
              <w:rPr>
                <w:rFonts w:cs="Arial"/>
                <w:color w:val="000000" w:themeColor="text1"/>
                <w:sz w:val="14"/>
                <w:szCs w:val="14"/>
              </w:rPr>
            </w:pPr>
            <w:r>
              <w:rPr>
                <w:rFonts w:cs="Arial"/>
                <w:color w:val="000000" w:themeColor="text1"/>
                <w:sz w:val="14"/>
                <w:szCs w:val="14"/>
              </w:rPr>
              <w:t>50,42</w:t>
            </w:r>
          </w:p>
        </w:tc>
        <w:tc>
          <w:tcPr>
            <w:tcW w:w="696" w:type="dxa"/>
            <w:tcBorders>
              <w:top w:val="single" w:sz="4" w:space="0" w:color="auto"/>
              <w:left w:val="single" w:sz="4" w:space="0" w:color="auto"/>
              <w:bottom w:val="single" w:sz="4" w:space="0" w:color="auto"/>
              <w:right w:val="single" w:sz="4" w:space="0" w:color="auto"/>
            </w:tcBorders>
          </w:tcPr>
          <w:p w14:paraId="5B3DA5BA" w14:textId="77777777" w:rsidR="00203E51" w:rsidRDefault="00203E51">
            <w:pPr>
              <w:jc w:val="both"/>
              <w:rPr>
                <w:rFonts w:cs="Arial"/>
                <w:color w:val="000000" w:themeColor="text1"/>
                <w:sz w:val="14"/>
                <w:szCs w:val="14"/>
              </w:rPr>
            </w:pPr>
          </w:p>
          <w:p w14:paraId="670BC382" w14:textId="77777777" w:rsidR="00203E51" w:rsidRDefault="00203E51">
            <w:pPr>
              <w:jc w:val="both"/>
              <w:rPr>
                <w:rFonts w:cs="Arial"/>
                <w:color w:val="000000" w:themeColor="text1"/>
                <w:sz w:val="14"/>
                <w:szCs w:val="14"/>
              </w:rPr>
            </w:pPr>
            <w:r>
              <w:rPr>
                <w:rFonts w:cs="Arial"/>
                <w:color w:val="000000" w:themeColor="text1"/>
                <w:sz w:val="14"/>
                <w:szCs w:val="14"/>
              </w:rPr>
              <w:t xml:space="preserve">  60,-</w:t>
            </w:r>
          </w:p>
        </w:tc>
      </w:tr>
      <w:tr w:rsidR="00203E51" w14:paraId="43582B54"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5A486FB0"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27F18B94" w14:textId="77777777" w:rsidR="00203E51" w:rsidRDefault="00203E51">
            <w:pPr>
              <w:widowControl w:val="0"/>
              <w:rPr>
                <w:rFonts w:cs="Arial"/>
                <w:color w:val="000000" w:themeColor="text1"/>
                <w:sz w:val="14"/>
                <w:szCs w:val="14"/>
              </w:rPr>
            </w:pPr>
            <w:r>
              <w:rPr>
                <w:rFonts w:cs="Arial"/>
                <w:b/>
                <w:bCs/>
                <w:color w:val="000000" w:themeColor="text1"/>
                <w:sz w:val="14"/>
                <w:szCs w:val="14"/>
              </w:rPr>
              <w:t>Wärmebildkamera GTC 600</w:t>
            </w:r>
            <w:r>
              <w:rPr>
                <w:rFonts w:cs="Arial"/>
                <w:color w:val="000000" w:themeColor="text1"/>
                <w:sz w:val="14"/>
                <w:szCs w:val="14"/>
              </w:rPr>
              <w:t xml:space="preserve"> </w:t>
            </w:r>
            <w:r>
              <w:rPr>
                <w:rFonts w:cs="Arial"/>
                <w:b/>
                <w:bCs/>
                <w:color w:val="000000" w:themeColor="text1"/>
                <w:sz w:val="14"/>
                <w:szCs w:val="14"/>
              </w:rPr>
              <w:t>C - Bosch Professional</w:t>
            </w:r>
          </w:p>
          <w:p w14:paraId="78848208" w14:textId="77777777" w:rsidR="00203E51" w:rsidRDefault="00203E51">
            <w:pPr>
              <w:jc w:val="both"/>
              <w:rPr>
                <w:rFonts w:cs="Arial"/>
                <w:color w:val="000000" w:themeColor="text1"/>
                <w:sz w:val="14"/>
                <w:szCs w:val="14"/>
              </w:rPr>
            </w:pPr>
            <w:r>
              <w:rPr>
                <w:rFonts w:cs="Arial"/>
                <w:color w:val="000000" w:themeColor="text1"/>
                <w:sz w:val="14"/>
                <w:szCs w:val="14"/>
              </w:rPr>
              <w:t xml:space="preserve">Pro Einsatz/OT. zwecks berührungsloser Oberflächentemperaturmessung: –20 °C bis +600 °C, </w:t>
            </w:r>
          </w:p>
          <w:p w14:paraId="0E7D61DF" w14:textId="77777777" w:rsidR="00203E51" w:rsidRDefault="00203E51">
            <w:pPr>
              <w:jc w:val="both"/>
              <w:rPr>
                <w:rFonts w:cs="Arial"/>
                <w:color w:val="000000" w:themeColor="text1"/>
                <w:sz w:val="14"/>
                <w:szCs w:val="14"/>
              </w:rPr>
            </w:pPr>
            <w:r>
              <w:rPr>
                <w:rFonts w:cs="Arial"/>
                <w:color w:val="000000" w:themeColor="text1"/>
                <w:sz w:val="14"/>
                <w:szCs w:val="14"/>
              </w:rPr>
              <w:t>Auflösung: 256 x 192 px, ±2 °C* inkl. Lichtbilder &amp; Bereitstellung per WEB-Server.</w:t>
            </w:r>
          </w:p>
        </w:tc>
        <w:tc>
          <w:tcPr>
            <w:tcW w:w="645" w:type="dxa"/>
            <w:tcBorders>
              <w:top w:val="single" w:sz="4" w:space="0" w:color="auto"/>
              <w:left w:val="single" w:sz="4" w:space="0" w:color="auto"/>
              <w:bottom w:val="single" w:sz="4" w:space="0" w:color="auto"/>
              <w:right w:val="single" w:sz="4" w:space="0" w:color="auto"/>
            </w:tcBorders>
          </w:tcPr>
          <w:p w14:paraId="7B207050" w14:textId="77777777" w:rsidR="00203E51" w:rsidRDefault="00203E51">
            <w:pPr>
              <w:jc w:val="both"/>
              <w:rPr>
                <w:rFonts w:cs="Arial"/>
                <w:color w:val="000000" w:themeColor="text1"/>
                <w:sz w:val="14"/>
                <w:szCs w:val="14"/>
              </w:rPr>
            </w:pPr>
          </w:p>
          <w:p w14:paraId="2681B822" w14:textId="77777777" w:rsidR="00203E51" w:rsidRDefault="00203E51">
            <w:pPr>
              <w:jc w:val="both"/>
              <w:rPr>
                <w:rFonts w:cs="Arial"/>
                <w:color w:val="000000" w:themeColor="text1"/>
                <w:sz w:val="14"/>
                <w:szCs w:val="14"/>
              </w:rPr>
            </w:pPr>
            <w:r>
              <w:rPr>
                <w:rFonts w:cs="Arial"/>
                <w:color w:val="000000" w:themeColor="text1"/>
                <w:sz w:val="14"/>
                <w:szCs w:val="14"/>
              </w:rPr>
              <w:t>100,84</w:t>
            </w:r>
          </w:p>
        </w:tc>
        <w:tc>
          <w:tcPr>
            <w:tcW w:w="696" w:type="dxa"/>
            <w:tcBorders>
              <w:top w:val="single" w:sz="4" w:space="0" w:color="auto"/>
              <w:left w:val="single" w:sz="4" w:space="0" w:color="auto"/>
              <w:bottom w:val="single" w:sz="4" w:space="0" w:color="auto"/>
              <w:right w:val="single" w:sz="4" w:space="0" w:color="auto"/>
            </w:tcBorders>
          </w:tcPr>
          <w:p w14:paraId="5981A89F" w14:textId="77777777" w:rsidR="00203E51" w:rsidRDefault="00203E51">
            <w:pPr>
              <w:jc w:val="both"/>
              <w:rPr>
                <w:rFonts w:cs="Arial"/>
                <w:color w:val="000000" w:themeColor="text1"/>
                <w:sz w:val="14"/>
                <w:szCs w:val="14"/>
              </w:rPr>
            </w:pPr>
          </w:p>
          <w:p w14:paraId="5E2EC569" w14:textId="77777777" w:rsidR="00203E51" w:rsidRDefault="00203E51">
            <w:pPr>
              <w:jc w:val="both"/>
              <w:rPr>
                <w:rFonts w:cs="Arial"/>
                <w:color w:val="000000" w:themeColor="text1"/>
                <w:sz w:val="14"/>
                <w:szCs w:val="14"/>
              </w:rPr>
            </w:pPr>
            <w:r>
              <w:rPr>
                <w:rFonts w:cs="Arial"/>
                <w:color w:val="000000" w:themeColor="text1"/>
                <w:sz w:val="14"/>
                <w:szCs w:val="14"/>
              </w:rPr>
              <w:t>120,-</w:t>
            </w:r>
          </w:p>
        </w:tc>
      </w:tr>
      <w:tr w:rsidR="00203E51" w14:paraId="4007F92F"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28831BB8"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48CB3264" w14:textId="77777777" w:rsidR="00203E51" w:rsidRDefault="00203E51">
            <w:pPr>
              <w:widowControl w:val="0"/>
              <w:rPr>
                <w:rFonts w:cs="Arial"/>
                <w:color w:val="000000" w:themeColor="text1"/>
                <w:sz w:val="14"/>
                <w:szCs w:val="14"/>
              </w:rPr>
            </w:pPr>
            <w:r>
              <w:rPr>
                <w:rFonts w:cs="Arial"/>
                <w:b/>
                <w:bCs/>
                <w:color w:val="000000" w:themeColor="text1"/>
                <w:sz w:val="14"/>
                <w:szCs w:val="14"/>
              </w:rPr>
              <w:t>Ortungsgerät</w:t>
            </w:r>
            <w:r>
              <w:rPr>
                <w:rFonts w:cs="Arial"/>
                <w:color w:val="000000" w:themeColor="text1"/>
                <w:sz w:val="14"/>
                <w:szCs w:val="14"/>
              </w:rPr>
              <w:t xml:space="preserve"> </w:t>
            </w:r>
            <w:r>
              <w:rPr>
                <w:rFonts w:cs="Arial"/>
                <w:b/>
                <w:bCs/>
                <w:color w:val="000000" w:themeColor="text1"/>
                <w:sz w:val="14"/>
                <w:szCs w:val="14"/>
              </w:rPr>
              <w:t>D-tect 150</w:t>
            </w:r>
            <w:r>
              <w:rPr>
                <w:rFonts w:cs="Arial"/>
                <w:color w:val="000000" w:themeColor="text1"/>
                <w:sz w:val="14"/>
                <w:szCs w:val="14"/>
              </w:rPr>
              <w:t xml:space="preserve"> - </w:t>
            </w:r>
            <w:r>
              <w:rPr>
                <w:rFonts w:cs="Arial"/>
                <w:b/>
                <w:bCs/>
                <w:color w:val="000000" w:themeColor="text1"/>
                <w:sz w:val="14"/>
                <w:szCs w:val="14"/>
              </w:rPr>
              <w:t xml:space="preserve">Bosch Professional </w:t>
            </w:r>
          </w:p>
          <w:p w14:paraId="36590A49"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max. Messtiefe Holz/Stromleitung/Kunststoffrohre/Metall: 40/60/80/150 mm.</w:t>
            </w:r>
          </w:p>
        </w:tc>
        <w:tc>
          <w:tcPr>
            <w:tcW w:w="645" w:type="dxa"/>
            <w:tcBorders>
              <w:top w:val="single" w:sz="4" w:space="0" w:color="auto"/>
              <w:left w:val="single" w:sz="4" w:space="0" w:color="auto"/>
              <w:bottom w:val="single" w:sz="4" w:space="0" w:color="auto"/>
              <w:right w:val="single" w:sz="4" w:space="0" w:color="auto"/>
            </w:tcBorders>
          </w:tcPr>
          <w:p w14:paraId="10EC51D6" w14:textId="77777777" w:rsidR="00203E51" w:rsidRDefault="00203E51">
            <w:pPr>
              <w:jc w:val="both"/>
              <w:rPr>
                <w:rFonts w:cs="Arial"/>
                <w:color w:val="000000" w:themeColor="text1"/>
                <w:sz w:val="14"/>
                <w:szCs w:val="14"/>
              </w:rPr>
            </w:pPr>
          </w:p>
          <w:p w14:paraId="550C44E0" w14:textId="77777777" w:rsidR="00203E51" w:rsidRDefault="00203E51">
            <w:pPr>
              <w:jc w:val="both"/>
              <w:rPr>
                <w:rFonts w:cs="Arial"/>
                <w:color w:val="000000" w:themeColor="text1"/>
                <w:sz w:val="14"/>
                <w:szCs w:val="14"/>
              </w:rPr>
            </w:pPr>
            <w:r>
              <w:rPr>
                <w:rFonts w:cs="Arial"/>
                <w:color w:val="000000" w:themeColor="text1"/>
                <w:sz w:val="14"/>
                <w:szCs w:val="14"/>
              </w:rPr>
              <w:t>42,01</w:t>
            </w:r>
          </w:p>
        </w:tc>
        <w:tc>
          <w:tcPr>
            <w:tcW w:w="696" w:type="dxa"/>
            <w:tcBorders>
              <w:top w:val="single" w:sz="4" w:space="0" w:color="auto"/>
              <w:left w:val="single" w:sz="4" w:space="0" w:color="auto"/>
              <w:bottom w:val="single" w:sz="4" w:space="0" w:color="auto"/>
              <w:right w:val="single" w:sz="4" w:space="0" w:color="auto"/>
            </w:tcBorders>
          </w:tcPr>
          <w:p w14:paraId="52BB1FD0" w14:textId="77777777" w:rsidR="00203E51" w:rsidRDefault="00203E51">
            <w:pPr>
              <w:jc w:val="both"/>
              <w:rPr>
                <w:rFonts w:cs="Arial"/>
                <w:color w:val="000000" w:themeColor="text1"/>
                <w:sz w:val="14"/>
                <w:szCs w:val="14"/>
              </w:rPr>
            </w:pPr>
          </w:p>
          <w:p w14:paraId="6FC0519D" w14:textId="77777777" w:rsidR="00203E51" w:rsidRDefault="00203E51">
            <w:pPr>
              <w:jc w:val="both"/>
              <w:rPr>
                <w:rFonts w:cs="Arial"/>
                <w:color w:val="000000" w:themeColor="text1"/>
                <w:sz w:val="14"/>
                <w:szCs w:val="14"/>
              </w:rPr>
            </w:pPr>
            <w:r>
              <w:rPr>
                <w:rFonts w:cs="Arial"/>
                <w:color w:val="000000" w:themeColor="text1"/>
                <w:sz w:val="14"/>
                <w:szCs w:val="14"/>
              </w:rPr>
              <w:t xml:space="preserve">  50,-</w:t>
            </w:r>
          </w:p>
        </w:tc>
      </w:tr>
      <w:tr w:rsidR="00203E51" w14:paraId="4856C25E"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0CEF5160"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5411866C" w14:textId="77777777" w:rsidR="00203E51" w:rsidRDefault="00203E51">
            <w:pPr>
              <w:widowControl w:val="0"/>
              <w:rPr>
                <w:rFonts w:cs="Arial"/>
                <w:b/>
                <w:bCs/>
                <w:color w:val="000000" w:themeColor="text1"/>
                <w:sz w:val="14"/>
                <w:szCs w:val="14"/>
              </w:rPr>
            </w:pPr>
            <w:r>
              <w:rPr>
                <w:rFonts w:cs="Arial"/>
                <w:b/>
                <w:bCs/>
                <w:color w:val="000000" w:themeColor="text1"/>
                <w:sz w:val="14"/>
                <w:szCs w:val="14"/>
              </w:rPr>
              <w:t>Professionelle Kanalinspektionskamera</w:t>
            </w:r>
          </w:p>
          <w:p w14:paraId="3F5EC011"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mit 512 HZ Sender und Empfänger, HD-Abflusskamera 50M mit Meterzähler, Rohrkamera mit Selbstnivellierender Kamera inklusive Bilder &amp; Video nebst Bereitstellung per WEB-Server – ohne Bewertung.</w:t>
            </w:r>
          </w:p>
        </w:tc>
        <w:tc>
          <w:tcPr>
            <w:tcW w:w="645" w:type="dxa"/>
            <w:tcBorders>
              <w:top w:val="single" w:sz="4" w:space="0" w:color="auto"/>
              <w:left w:val="single" w:sz="4" w:space="0" w:color="auto"/>
              <w:bottom w:val="single" w:sz="4" w:space="0" w:color="auto"/>
              <w:right w:val="single" w:sz="4" w:space="0" w:color="auto"/>
            </w:tcBorders>
          </w:tcPr>
          <w:p w14:paraId="30FB160E" w14:textId="77777777" w:rsidR="00203E51" w:rsidRDefault="00203E51">
            <w:pPr>
              <w:jc w:val="both"/>
              <w:rPr>
                <w:rFonts w:cs="Arial"/>
                <w:color w:val="000000" w:themeColor="text1"/>
                <w:sz w:val="14"/>
                <w:szCs w:val="14"/>
              </w:rPr>
            </w:pPr>
          </w:p>
          <w:p w14:paraId="2B89F4AC" w14:textId="77777777" w:rsidR="00203E51" w:rsidRDefault="00203E51">
            <w:pPr>
              <w:jc w:val="both"/>
              <w:rPr>
                <w:rFonts w:cs="Arial"/>
                <w:color w:val="000000" w:themeColor="text1"/>
                <w:sz w:val="14"/>
                <w:szCs w:val="14"/>
              </w:rPr>
            </w:pPr>
            <w:r>
              <w:rPr>
                <w:rFonts w:cs="Arial"/>
                <w:color w:val="000000" w:themeColor="text1"/>
                <w:sz w:val="14"/>
                <w:szCs w:val="14"/>
              </w:rPr>
              <w:t>109,24</w:t>
            </w:r>
          </w:p>
        </w:tc>
        <w:tc>
          <w:tcPr>
            <w:tcW w:w="696" w:type="dxa"/>
            <w:tcBorders>
              <w:top w:val="single" w:sz="4" w:space="0" w:color="auto"/>
              <w:left w:val="single" w:sz="4" w:space="0" w:color="auto"/>
              <w:bottom w:val="single" w:sz="4" w:space="0" w:color="auto"/>
              <w:right w:val="single" w:sz="4" w:space="0" w:color="auto"/>
            </w:tcBorders>
          </w:tcPr>
          <w:p w14:paraId="667C3F4D" w14:textId="77777777" w:rsidR="00203E51" w:rsidRDefault="00203E51">
            <w:pPr>
              <w:jc w:val="both"/>
              <w:rPr>
                <w:rFonts w:cs="Arial"/>
                <w:color w:val="000000" w:themeColor="text1"/>
                <w:sz w:val="14"/>
                <w:szCs w:val="14"/>
              </w:rPr>
            </w:pPr>
          </w:p>
          <w:p w14:paraId="47955E7D" w14:textId="77777777" w:rsidR="00203E51" w:rsidRDefault="00203E51">
            <w:pPr>
              <w:jc w:val="both"/>
              <w:rPr>
                <w:rFonts w:cs="Arial"/>
                <w:color w:val="000000" w:themeColor="text1"/>
                <w:sz w:val="14"/>
                <w:szCs w:val="14"/>
              </w:rPr>
            </w:pPr>
            <w:r>
              <w:rPr>
                <w:rFonts w:cs="Arial"/>
                <w:color w:val="000000" w:themeColor="text1"/>
                <w:sz w:val="14"/>
                <w:szCs w:val="14"/>
              </w:rPr>
              <w:t>130,-</w:t>
            </w:r>
          </w:p>
        </w:tc>
      </w:tr>
      <w:tr w:rsidR="00203E51" w14:paraId="7E4DCE77"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436B6BA3"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0B0D1DBE" w14:textId="77777777" w:rsidR="00203E51" w:rsidRDefault="00203E51">
            <w:pPr>
              <w:widowControl w:val="0"/>
              <w:rPr>
                <w:rFonts w:cs="Arial"/>
                <w:b/>
                <w:bCs/>
                <w:color w:val="000000" w:themeColor="text1"/>
                <w:sz w:val="14"/>
                <w:szCs w:val="14"/>
              </w:rPr>
            </w:pPr>
            <w:r>
              <w:rPr>
                <w:rFonts w:cs="Arial"/>
                <w:b/>
                <w:bCs/>
                <w:color w:val="000000" w:themeColor="text1"/>
                <w:sz w:val="14"/>
                <w:szCs w:val="14"/>
              </w:rPr>
              <w:t xml:space="preserve">Elektrobaumaschinen Akku Set - Bosch Professional </w:t>
            </w:r>
          </w:p>
          <w:p w14:paraId="113AA71E"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Bohrschrauber, Stichsäge, S-Winkelschleifer, Kreissäge, Säbelsäge, Staubsauger</w:t>
            </w:r>
          </w:p>
        </w:tc>
        <w:tc>
          <w:tcPr>
            <w:tcW w:w="645" w:type="dxa"/>
            <w:tcBorders>
              <w:top w:val="single" w:sz="4" w:space="0" w:color="auto"/>
              <w:left w:val="single" w:sz="4" w:space="0" w:color="auto"/>
              <w:bottom w:val="single" w:sz="4" w:space="0" w:color="auto"/>
              <w:right w:val="single" w:sz="4" w:space="0" w:color="auto"/>
            </w:tcBorders>
          </w:tcPr>
          <w:p w14:paraId="1229DA01" w14:textId="77777777" w:rsidR="00203E51" w:rsidRDefault="00203E51">
            <w:pPr>
              <w:jc w:val="both"/>
              <w:rPr>
                <w:rFonts w:cs="Arial"/>
                <w:color w:val="000000" w:themeColor="text1"/>
                <w:sz w:val="14"/>
                <w:szCs w:val="14"/>
              </w:rPr>
            </w:pPr>
          </w:p>
          <w:p w14:paraId="6A9D235D" w14:textId="77777777" w:rsidR="00203E51" w:rsidRDefault="00203E51">
            <w:pPr>
              <w:jc w:val="both"/>
              <w:rPr>
                <w:rFonts w:cs="Arial"/>
                <w:color w:val="000000" w:themeColor="text1"/>
                <w:sz w:val="14"/>
                <w:szCs w:val="14"/>
              </w:rPr>
            </w:pPr>
            <w:r>
              <w:rPr>
                <w:rFonts w:cs="Arial"/>
                <w:color w:val="000000" w:themeColor="text1"/>
                <w:sz w:val="14"/>
                <w:szCs w:val="14"/>
              </w:rPr>
              <w:t>29,41</w:t>
            </w:r>
          </w:p>
        </w:tc>
        <w:tc>
          <w:tcPr>
            <w:tcW w:w="696" w:type="dxa"/>
            <w:tcBorders>
              <w:top w:val="single" w:sz="4" w:space="0" w:color="auto"/>
              <w:left w:val="single" w:sz="4" w:space="0" w:color="auto"/>
              <w:bottom w:val="single" w:sz="4" w:space="0" w:color="auto"/>
              <w:right w:val="single" w:sz="4" w:space="0" w:color="auto"/>
            </w:tcBorders>
          </w:tcPr>
          <w:p w14:paraId="2962A02C" w14:textId="77777777" w:rsidR="00203E51" w:rsidRDefault="00203E51">
            <w:pPr>
              <w:jc w:val="both"/>
              <w:rPr>
                <w:rFonts w:cs="Arial"/>
                <w:color w:val="000000" w:themeColor="text1"/>
                <w:sz w:val="14"/>
                <w:szCs w:val="14"/>
              </w:rPr>
            </w:pPr>
          </w:p>
          <w:p w14:paraId="47A7755A" w14:textId="77777777" w:rsidR="00203E51" w:rsidRDefault="00203E51">
            <w:pPr>
              <w:jc w:val="both"/>
              <w:rPr>
                <w:rFonts w:cs="Arial"/>
                <w:color w:val="000000" w:themeColor="text1"/>
                <w:sz w:val="14"/>
                <w:szCs w:val="14"/>
              </w:rPr>
            </w:pPr>
            <w:r>
              <w:rPr>
                <w:rFonts w:cs="Arial"/>
                <w:color w:val="000000" w:themeColor="text1"/>
                <w:sz w:val="14"/>
                <w:szCs w:val="14"/>
              </w:rPr>
              <w:t xml:space="preserve">  35,-</w:t>
            </w:r>
          </w:p>
        </w:tc>
      </w:tr>
      <w:tr w:rsidR="00203E51" w14:paraId="07A80C35"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09F6A418"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5601DFBE" w14:textId="77777777" w:rsidR="00203E51" w:rsidRDefault="00203E51">
            <w:pPr>
              <w:widowControl w:val="0"/>
              <w:rPr>
                <w:rFonts w:cs="Arial"/>
                <w:color w:val="000000" w:themeColor="text1"/>
                <w:sz w:val="14"/>
                <w:szCs w:val="14"/>
              </w:rPr>
            </w:pPr>
            <w:r>
              <w:rPr>
                <w:rFonts w:cs="Arial"/>
                <w:b/>
                <w:bCs/>
                <w:color w:val="000000" w:themeColor="text1"/>
                <w:sz w:val="14"/>
                <w:szCs w:val="14"/>
              </w:rPr>
              <w:t>4K Camcorder Handsfree mit Gimbal-Stabilizer</w:t>
            </w:r>
          </w:p>
          <w:p w14:paraId="20F1709D" w14:textId="77777777" w:rsidR="00203E51" w:rsidRDefault="00203E51">
            <w:pPr>
              <w:jc w:val="both"/>
              <w:rPr>
                <w:rFonts w:cs="Arial"/>
                <w:color w:val="000000" w:themeColor="text1"/>
                <w:sz w:val="14"/>
                <w:szCs w:val="14"/>
              </w:rPr>
            </w:pPr>
            <w:r>
              <w:rPr>
                <w:rFonts w:cs="Arial"/>
                <w:color w:val="000000" w:themeColor="text1"/>
                <w:sz w:val="14"/>
                <w:szCs w:val="14"/>
              </w:rPr>
              <w:t>Pro Einsatz/OT. für POV-Aufnahmen zwecks Dokumentation von Bauteilöffnungen &amp; Dachinspektionen inkl. Bereitstellung per WEB-Server.</w:t>
            </w:r>
          </w:p>
        </w:tc>
        <w:tc>
          <w:tcPr>
            <w:tcW w:w="645" w:type="dxa"/>
            <w:tcBorders>
              <w:top w:val="single" w:sz="4" w:space="0" w:color="auto"/>
              <w:left w:val="single" w:sz="4" w:space="0" w:color="auto"/>
              <w:bottom w:val="single" w:sz="4" w:space="0" w:color="auto"/>
              <w:right w:val="single" w:sz="4" w:space="0" w:color="auto"/>
            </w:tcBorders>
          </w:tcPr>
          <w:p w14:paraId="697A02C9" w14:textId="77777777" w:rsidR="00203E51" w:rsidRDefault="00203E51">
            <w:pPr>
              <w:jc w:val="both"/>
              <w:rPr>
                <w:rFonts w:cs="Arial"/>
                <w:color w:val="000000" w:themeColor="text1"/>
                <w:sz w:val="14"/>
                <w:szCs w:val="14"/>
              </w:rPr>
            </w:pPr>
          </w:p>
          <w:p w14:paraId="08C9CB5D" w14:textId="77777777" w:rsidR="00203E51" w:rsidRDefault="00203E51">
            <w:pPr>
              <w:jc w:val="both"/>
              <w:rPr>
                <w:rFonts w:cs="Arial"/>
                <w:color w:val="000000" w:themeColor="text1"/>
                <w:sz w:val="14"/>
                <w:szCs w:val="14"/>
              </w:rPr>
            </w:pPr>
            <w:r>
              <w:rPr>
                <w:rFonts w:cs="Arial"/>
                <w:color w:val="000000" w:themeColor="text1"/>
                <w:sz w:val="14"/>
                <w:szCs w:val="14"/>
              </w:rPr>
              <w:t>37,81</w:t>
            </w:r>
          </w:p>
        </w:tc>
        <w:tc>
          <w:tcPr>
            <w:tcW w:w="696" w:type="dxa"/>
            <w:tcBorders>
              <w:top w:val="single" w:sz="4" w:space="0" w:color="auto"/>
              <w:left w:val="single" w:sz="4" w:space="0" w:color="auto"/>
              <w:bottom w:val="single" w:sz="4" w:space="0" w:color="auto"/>
              <w:right w:val="single" w:sz="4" w:space="0" w:color="auto"/>
            </w:tcBorders>
          </w:tcPr>
          <w:p w14:paraId="408B694E" w14:textId="77777777" w:rsidR="00203E51" w:rsidRDefault="00203E51">
            <w:pPr>
              <w:jc w:val="both"/>
              <w:rPr>
                <w:rFonts w:cs="Arial"/>
                <w:color w:val="000000" w:themeColor="text1"/>
                <w:sz w:val="14"/>
                <w:szCs w:val="14"/>
              </w:rPr>
            </w:pPr>
          </w:p>
          <w:p w14:paraId="3F53A9DB" w14:textId="77777777" w:rsidR="00203E51" w:rsidRDefault="00203E51">
            <w:pPr>
              <w:jc w:val="both"/>
              <w:rPr>
                <w:rFonts w:cs="Arial"/>
                <w:color w:val="000000" w:themeColor="text1"/>
                <w:sz w:val="14"/>
                <w:szCs w:val="14"/>
              </w:rPr>
            </w:pPr>
            <w:r>
              <w:rPr>
                <w:rFonts w:cs="Arial"/>
                <w:color w:val="000000" w:themeColor="text1"/>
                <w:sz w:val="14"/>
                <w:szCs w:val="14"/>
              </w:rPr>
              <w:t xml:space="preserve">  45,-</w:t>
            </w:r>
          </w:p>
        </w:tc>
      </w:tr>
      <w:tr w:rsidR="00203E51" w14:paraId="45B6DFE5"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54E8F1F8"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07979116" w14:textId="77777777" w:rsidR="00203E51" w:rsidRDefault="00203E51">
            <w:pPr>
              <w:widowControl w:val="0"/>
              <w:rPr>
                <w:rFonts w:cs="Arial"/>
                <w:b/>
                <w:bCs/>
                <w:color w:val="000000" w:themeColor="text1"/>
                <w:sz w:val="14"/>
                <w:szCs w:val="14"/>
              </w:rPr>
            </w:pPr>
            <w:r>
              <w:rPr>
                <w:rFonts w:cs="Arial"/>
                <w:b/>
                <w:bCs/>
                <w:color w:val="000000" w:themeColor="text1"/>
                <w:sz w:val="14"/>
                <w:szCs w:val="14"/>
              </w:rPr>
              <w:t xml:space="preserve">Blowerdoor Anlage 4.1 </w:t>
            </w:r>
          </w:p>
          <w:p w14:paraId="5CA5B23C"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mit computergesteuert mit Laptopeinheit &amp; DG 1000 Messgerät und Luftgeschwindigkeitsmessgerät</w:t>
            </w:r>
          </w:p>
        </w:tc>
        <w:tc>
          <w:tcPr>
            <w:tcW w:w="645" w:type="dxa"/>
            <w:tcBorders>
              <w:top w:val="single" w:sz="4" w:space="0" w:color="auto"/>
              <w:left w:val="single" w:sz="4" w:space="0" w:color="auto"/>
              <w:bottom w:val="single" w:sz="4" w:space="0" w:color="auto"/>
              <w:right w:val="single" w:sz="4" w:space="0" w:color="auto"/>
            </w:tcBorders>
          </w:tcPr>
          <w:p w14:paraId="5BB39F4E" w14:textId="77777777" w:rsidR="00203E51" w:rsidRDefault="00203E51">
            <w:pPr>
              <w:jc w:val="both"/>
              <w:rPr>
                <w:rFonts w:cs="Arial"/>
                <w:color w:val="000000" w:themeColor="text1"/>
                <w:sz w:val="14"/>
                <w:szCs w:val="14"/>
              </w:rPr>
            </w:pPr>
          </w:p>
          <w:p w14:paraId="14F368AD" w14:textId="77777777" w:rsidR="00203E51" w:rsidRDefault="00203E51">
            <w:pPr>
              <w:jc w:val="both"/>
              <w:rPr>
                <w:rFonts w:cs="Arial"/>
                <w:color w:val="000000" w:themeColor="text1"/>
                <w:sz w:val="14"/>
                <w:szCs w:val="14"/>
              </w:rPr>
            </w:pPr>
            <w:r>
              <w:rPr>
                <w:rFonts w:cs="Arial"/>
                <w:color w:val="000000" w:themeColor="text1"/>
                <w:sz w:val="14"/>
                <w:szCs w:val="14"/>
              </w:rPr>
              <w:t>121,85</w:t>
            </w:r>
          </w:p>
        </w:tc>
        <w:tc>
          <w:tcPr>
            <w:tcW w:w="696" w:type="dxa"/>
            <w:tcBorders>
              <w:top w:val="single" w:sz="4" w:space="0" w:color="auto"/>
              <w:left w:val="single" w:sz="4" w:space="0" w:color="auto"/>
              <w:bottom w:val="single" w:sz="4" w:space="0" w:color="auto"/>
              <w:right w:val="single" w:sz="4" w:space="0" w:color="auto"/>
            </w:tcBorders>
          </w:tcPr>
          <w:p w14:paraId="5903798E" w14:textId="77777777" w:rsidR="00203E51" w:rsidRDefault="00203E51">
            <w:pPr>
              <w:jc w:val="both"/>
              <w:rPr>
                <w:rFonts w:cs="Arial"/>
                <w:color w:val="000000" w:themeColor="text1"/>
                <w:sz w:val="14"/>
                <w:szCs w:val="14"/>
              </w:rPr>
            </w:pPr>
          </w:p>
          <w:p w14:paraId="755B2C14" w14:textId="77777777" w:rsidR="00203E51" w:rsidRDefault="00203E51">
            <w:pPr>
              <w:jc w:val="both"/>
              <w:rPr>
                <w:rFonts w:cs="Arial"/>
                <w:color w:val="000000" w:themeColor="text1"/>
                <w:sz w:val="14"/>
                <w:szCs w:val="14"/>
              </w:rPr>
            </w:pPr>
            <w:r>
              <w:rPr>
                <w:rFonts w:cs="Arial"/>
                <w:color w:val="000000" w:themeColor="text1"/>
                <w:sz w:val="14"/>
                <w:szCs w:val="14"/>
              </w:rPr>
              <w:t>145,-</w:t>
            </w:r>
          </w:p>
        </w:tc>
      </w:tr>
      <w:tr w:rsidR="00203E51" w14:paraId="64898237"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13B82BEF"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1B7A3E34" w14:textId="77777777" w:rsidR="00203E51" w:rsidRDefault="00203E51">
            <w:pPr>
              <w:widowControl w:val="0"/>
              <w:rPr>
                <w:rFonts w:cs="Arial"/>
                <w:color w:val="000000" w:themeColor="text1"/>
                <w:sz w:val="14"/>
                <w:szCs w:val="14"/>
              </w:rPr>
            </w:pPr>
            <w:r>
              <w:rPr>
                <w:rFonts w:cs="Arial"/>
                <w:b/>
                <w:bCs/>
                <w:color w:val="000000" w:themeColor="text1"/>
                <w:sz w:val="14"/>
                <w:szCs w:val="14"/>
              </w:rPr>
              <w:t>Nebelmaschine</w:t>
            </w:r>
            <w:r>
              <w:rPr>
                <w:rFonts w:cs="Arial"/>
                <w:color w:val="000000" w:themeColor="text1"/>
                <w:sz w:val="14"/>
                <w:szCs w:val="14"/>
              </w:rPr>
              <w:t xml:space="preserve"> </w:t>
            </w:r>
            <w:r>
              <w:rPr>
                <w:rFonts w:cs="Arial"/>
                <w:b/>
                <w:bCs/>
                <w:color w:val="000000" w:themeColor="text1"/>
                <w:sz w:val="14"/>
                <w:szCs w:val="14"/>
              </w:rPr>
              <w:t>1200W mit LED</w:t>
            </w:r>
          </w:p>
          <w:p w14:paraId="3BB10438" w14:textId="77777777" w:rsidR="00203E51" w:rsidRDefault="00203E51">
            <w:pPr>
              <w:jc w:val="both"/>
              <w:rPr>
                <w:rFonts w:cs="Arial"/>
                <w:color w:val="000000" w:themeColor="text1"/>
                <w:sz w:val="14"/>
                <w:szCs w:val="14"/>
              </w:rPr>
            </w:pPr>
            <w:r>
              <w:rPr>
                <w:rFonts w:cs="Arial"/>
                <w:color w:val="000000" w:themeColor="text1"/>
                <w:sz w:val="14"/>
                <w:szCs w:val="14"/>
              </w:rPr>
              <w:t>Pro Einsatz/OT. in Kombination einer Luftdichtigkeitsmessung - Rauchmaschine inklusive Nebelfluid</w:t>
            </w:r>
          </w:p>
        </w:tc>
        <w:tc>
          <w:tcPr>
            <w:tcW w:w="645" w:type="dxa"/>
            <w:tcBorders>
              <w:top w:val="single" w:sz="4" w:space="0" w:color="auto"/>
              <w:left w:val="single" w:sz="4" w:space="0" w:color="auto"/>
              <w:bottom w:val="single" w:sz="4" w:space="0" w:color="auto"/>
              <w:right w:val="single" w:sz="4" w:space="0" w:color="auto"/>
            </w:tcBorders>
          </w:tcPr>
          <w:p w14:paraId="10FB9C15" w14:textId="77777777" w:rsidR="00203E51" w:rsidRDefault="00203E51">
            <w:pPr>
              <w:jc w:val="both"/>
              <w:rPr>
                <w:rFonts w:cs="Arial"/>
                <w:color w:val="000000" w:themeColor="text1"/>
                <w:sz w:val="14"/>
                <w:szCs w:val="14"/>
              </w:rPr>
            </w:pPr>
          </w:p>
          <w:p w14:paraId="1F9F8CE6" w14:textId="77777777" w:rsidR="00203E51" w:rsidRDefault="00203E51">
            <w:pPr>
              <w:jc w:val="both"/>
              <w:rPr>
                <w:rFonts w:cs="Arial"/>
                <w:color w:val="000000" w:themeColor="text1"/>
                <w:sz w:val="14"/>
                <w:szCs w:val="14"/>
              </w:rPr>
            </w:pPr>
            <w:r>
              <w:rPr>
                <w:rFonts w:cs="Arial"/>
                <w:color w:val="000000" w:themeColor="text1"/>
                <w:sz w:val="14"/>
                <w:szCs w:val="14"/>
              </w:rPr>
              <w:t>37,81</w:t>
            </w:r>
          </w:p>
        </w:tc>
        <w:tc>
          <w:tcPr>
            <w:tcW w:w="696" w:type="dxa"/>
            <w:tcBorders>
              <w:top w:val="single" w:sz="4" w:space="0" w:color="auto"/>
              <w:left w:val="single" w:sz="4" w:space="0" w:color="auto"/>
              <w:bottom w:val="single" w:sz="4" w:space="0" w:color="auto"/>
              <w:right w:val="single" w:sz="4" w:space="0" w:color="auto"/>
            </w:tcBorders>
            <w:hideMark/>
          </w:tcPr>
          <w:p w14:paraId="46ED2108" w14:textId="77777777" w:rsidR="00203E51" w:rsidRDefault="00203E51">
            <w:pPr>
              <w:jc w:val="both"/>
              <w:rPr>
                <w:rFonts w:cs="Arial"/>
                <w:color w:val="000000" w:themeColor="text1"/>
                <w:sz w:val="14"/>
                <w:szCs w:val="14"/>
              </w:rPr>
            </w:pPr>
            <w:r>
              <w:rPr>
                <w:rFonts w:cs="Arial"/>
                <w:color w:val="000000" w:themeColor="text1"/>
                <w:sz w:val="14"/>
                <w:szCs w:val="14"/>
              </w:rPr>
              <w:t xml:space="preserve"> </w:t>
            </w:r>
          </w:p>
          <w:p w14:paraId="121902B5" w14:textId="77777777" w:rsidR="00203E51" w:rsidRDefault="00203E51">
            <w:pPr>
              <w:jc w:val="both"/>
              <w:rPr>
                <w:rFonts w:cs="Arial"/>
                <w:color w:val="000000" w:themeColor="text1"/>
                <w:sz w:val="14"/>
                <w:szCs w:val="14"/>
              </w:rPr>
            </w:pPr>
            <w:r>
              <w:rPr>
                <w:rFonts w:cs="Arial"/>
                <w:color w:val="000000" w:themeColor="text1"/>
                <w:sz w:val="14"/>
                <w:szCs w:val="14"/>
              </w:rPr>
              <w:t xml:space="preserve"> 45,-</w:t>
            </w:r>
          </w:p>
        </w:tc>
      </w:tr>
      <w:tr w:rsidR="00203E51" w14:paraId="78E16A52"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0A55551F"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06AF3146" w14:textId="77777777" w:rsidR="00203E51" w:rsidRDefault="00203E51">
            <w:pPr>
              <w:widowControl w:val="0"/>
              <w:rPr>
                <w:rFonts w:cs="Arial"/>
                <w:color w:val="000000" w:themeColor="text1"/>
                <w:sz w:val="14"/>
                <w:szCs w:val="14"/>
              </w:rPr>
            </w:pPr>
            <w:r>
              <w:rPr>
                <w:rFonts w:cs="Arial"/>
                <w:b/>
                <w:bCs/>
                <w:color w:val="000000" w:themeColor="text1"/>
                <w:sz w:val="14"/>
                <w:szCs w:val="14"/>
              </w:rPr>
              <w:t>Flachdach Eigenbau-Leckortungssystem bis 200m²</w:t>
            </w:r>
            <w:r>
              <w:rPr>
                <w:rFonts w:cs="Arial"/>
                <w:color w:val="000000" w:themeColor="text1"/>
                <w:sz w:val="14"/>
                <w:szCs w:val="14"/>
              </w:rPr>
              <w:t xml:space="preserve"> -</w:t>
            </w:r>
          </w:p>
          <w:p w14:paraId="0A0207F3" w14:textId="77777777" w:rsidR="00203E51" w:rsidRDefault="00203E51">
            <w:pPr>
              <w:jc w:val="both"/>
              <w:rPr>
                <w:rFonts w:cs="Arial"/>
                <w:color w:val="000000" w:themeColor="text1"/>
                <w:sz w:val="14"/>
                <w:szCs w:val="14"/>
              </w:rPr>
            </w:pPr>
            <w:r>
              <w:rPr>
                <w:rFonts w:cs="Arial"/>
                <w:color w:val="000000" w:themeColor="text1"/>
                <w:sz w:val="14"/>
                <w:szCs w:val="14"/>
              </w:rPr>
              <w:t xml:space="preserve">Einsatz einer Blowerdoor Anlage mit Spezialvorbau &amp; Profi-Nebelmaschine inkl. Fluid   </w:t>
            </w:r>
          </w:p>
        </w:tc>
        <w:tc>
          <w:tcPr>
            <w:tcW w:w="645" w:type="dxa"/>
            <w:tcBorders>
              <w:top w:val="single" w:sz="4" w:space="0" w:color="auto"/>
              <w:left w:val="single" w:sz="4" w:space="0" w:color="auto"/>
              <w:bottom w:val="single" w:sz="4" w:space="0" w:color="auto"/>
              <w:right w:val="single" w:sz="4" w:space="0" w:color="auto"/>
            </w:tcBorders>
          </w:tcPr>
          <w:p w14:paraId="0AF7ADA1" w14:textId="77777777" w:rsidR="00203E51" w:rsidRDefault="00203E51">
            <w:pPr>
              <w:jc w:val="both"/>
              <w:rPr>
                <w:rFonts w:cs="Arial"/>
                <w:color w:val="000000" w:themeColor="text1"/>
                <w:sz w:val="14"/>
                <w:szCs w:val="14"/>
              </w:rPr>
            </w:pPr>
          </w:p>
          <w:p w14:paraId="5ACC9D61" w14:textId="77777777" w:rsidR="00203E51" w:rsidRDefault="00203E51">
            <w:pPr>
              <w:jc w:val="both"/>
              <w:rPr>
                <w:rFonts w:cs="Arial"/>
                <w:color w:val="000000" w:themeColor="text1"/>
                <w:sz w:val="14"/>
                <w:szCs w:val="14"/>
              </w:rPr>
            </w:pPr>
            <w:r>
              <w:rPr>
                <w:rFonts w:cs="Arial"/>
                <w:color w:val="000000" w:themeColor="text1"/>
                <w:sz w:val="14"/>
                <w:szCs w:val="14"/>
              </w:rPr>
              <w:t>153,86</w:t>
            </w:r>
          </w:p>
        </w:tc>
        <w:tc>
          <w:tcPr>
            <w:tcW w:w="696" w:type="dxa"/>
            <w:tcBorders>
              <w:top w:val="single" w:sz="4" w:space="0" w:color="auto"/>
              <w:left w:val="single" w:sz="4" w:space="0" w:color="auto"/>
              <w:bottom w:val="single" w:sz="4" w:space="0" w:color="auto"/>
              <w:right w:val="single" w:sz="4" w:space="0" w:color="auto"/>
            </w:tcBorders>
          </w:tcPr>
          <w:p w14:paraId="76BE6C4D" w14:textId="77777777" w:rsidR="00203E51" w:rsidRDefault="00203E51">
            <w:pPr>
              <w:jc w:val="both"/>
              <w:rPr>
                <w:rFonts w:cs="Arial"/>
                <w:color w:val="000000" w:themeColor="text1"/>
                <w:sz w:val="14"/>
                <w:szCs w:val="14"/>
              </w:rPr>
            </w:pPr>
          </w:p>
          <w:p w14:paraId="024DAC8E" w14:textId="77777777" w:rsidR="00203E51" w:rsidRDefault="00203E51">
            <w:pPr>
              <w:jc w:val="both"/>
              <w:rPr>
                <w:rFonts w:cs="Arial"/>
                <w:color w:val="000000" w:themeColor="text1"/>
                <w:sz w:val="14"/>
                <w:szCs w:val="14"/>
              </w:rPr>
            </w:pPr>
            <w:r>
              <w:rPr>
                <w:rFonts w:cs="Arial"/>
                <w:color w:val="000000" w:themeColor="text1"/>
                <w:sz w:val="14"/>
                <w:szCs w:val="14"/>
              </w:rPr>
              <w:t>195,-</w:t>
            </w:r>
          </w:p>
        </w:tc>
      </w:tr>
      <w:tr w:rsidR="00203E51" w14:paraId="3488FE56"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7AB8C878"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1DEF9E1B" w14:textId="77777777" w:rsidR="00203E51" w:rsidRDefault="00203E51">
            <w:pPr>
              <w:widowControl w:val="0"/>
              <w:rPr>
                <w:rFonts w:cs="Arial"/>
                <w:color w:val="000000" w:themeColor="text1"/>
                <w:sz w:val="14"/>
                <w:szCs w:val="14"/>
              </w:rPr>
            </w:pPr>
            <w:r>
              <w:rPr>
                <w:rFonts w:cs="Arial"/>
                <w:b/>
                <w:bCs/>
                <w:color w:val="000000" w:themeColor="text1"/>
                <w:sz w:val="14"/>
                <w:szCs w:val="14"/>
              </w:rPr>
              <w:t>UV-Tracer Verfahren 360nm</w:t>
            </w:r>
            <w:r>
              <w:rPr>
                <w:rFonts w:cs="Arial"/>
                <w:color w:val="000000" w:themeColor="text1"/>
                <w:sz w:val="14"/>
                <w:szCs w:val="14"/>
              </w:rPr>
              <w:t xml:space="preserve"> </w:t>
            </w:r>
          </w:p>
          <w:p w14:paraId="0C9124B0" w14:textId="77777777" w:rsidR="00203E51" w:rsidRDefault="00203E51">
            <w:pPr>
              <w:widowControl w:val="0"/>
              <w:rPr>
                <w:rFonts w:cs="Arial"/>
                <w:b/>
                <w:bCs/>
                <w:color w:val="000000" w:themeColor="text1"/>
                <w:sz w:val="14"/>
                <w:szCs w:val="14"/>
              </w:rPr>
            </w:pPr>
            <w:r>
              <w:rPr>
                <w:rFonts w:cs="Arial"/>
                <w:color w:val="000000" w:themeColor="text1"/>
                <w:sz w:val="14"/>
                <w:szCs w:val="14"/>
              </w:rPr>
              <w:t>Pro Einsatz/OT. für Nutzung von UV-Strahlern/UV-Taschenlampen zwecks Leckortung oder Schimmelpilzvisualisierung – ggf. inklusive 100l Tracerlösung</w:t>
            </w:r>
          </w:p>
        </w:tc>
        <w:tc>
          <w:tcPr>
            <w:tcW w:w="645" w:type="dxa"/>
            <w:tcBorders>
              <w:top w:val="single" w:sz="4" w:space="0" w:color="auto"/>
              <w:left w:val="single" w:sz="4" w:space="0" w:color="auto"/>
              <w:bottom w:val="single" w:sz="4" w:space="0" w:color="auto"/>
              <w:right w:val="single" w:sz="4" w:space="0" w:color="auto"/>
            </w:tcBorders>
          </w:tcPr>
          <w:p w14:paraId="3739343A" w14:textId="77777777" w:rsidR="00203E51" w:rsidRDefault="00203E51">
            <w:pPr>
              <w:jc w:val="both"/>
              <w:rPr>
                <w:rFonts w:cs="Arial"/>
                <w:color w:val="000000" w:themeColor="text1"/>
                <w:sz w:val="14"/>
                <w:szCs w:val="14"/>
              </w:rPr>
            </w:pPr>
          </w:p>
          <w:p w14:paraId="28956911" w14:textId="77777777" w:rsidR="00203E51" w:rsidRDefault="00203E51">
            <w:pPr>
              <w:jc w:val="both"/>
              <w:rPr>
                <w:rFonts w:cs="Arial"/>
                <w:color w:val="000000" w:themeColor="text1"/>
                <w:sz w:val="14"/>
                <w:szCs w:val="14"/>
              </w:rPr>
            </w:pPr>
            <w:r>
              <w:rPr>
                <w:rFonts w:cs="Arial"/>
                <w:color w:val="000000" w:themeColor="text1"/>
                <w:sz w:val="14"/>
                <w:szCs w:val="14"/>
              </w:rPr>
              <w:t>71,42</w:t>
            </w:r>
          </w:p>
        </w:tc>
        <w:tc>
          <w:tcPr>
            <w:tcW w:w="696" w:type="dxa"/>
            <w:tcBorders>
              <w:top w:val="single" w:sz="4" w:space="0" w:color="auto"/>
              <w:left w:val="single" w:sz="4" w:space="0" w:color="auto"/>
              <w:bottom w:val="single" w:sz="4" w:space="0" w:color="auto"/>
              <w:right w:val="single" w:sz="4" w:space="0" w:color="auto"/>
            </w:tcBorders>
          </w:tcPr>
          <w:p w14:paraId="06EC7C68" w14:textId="77777777" w:rsidR="00203E51" w:rsidRDefault="00203E51">
            <w:pPr>
              <w:jc w:val="both"/>
              <w:rPr>
                <w:rFonts w:cs="Arial"/>
                <w:color w:val="000000" w:themeColor="text1"/>
                <w:sz w:val="14"/>
                <w:szCs w:val="14"/>
              </w:rPr>
            </w:pPr>
          </w:p>
          <w:p w14:paraId="396D6358" w14:textId="77777777" w:rsidR="00203E51" w:rsidRDefault="00203E51">
            <w:pPr>
              <w:jc w:val="both"/>
              <w:rPr>
                <w:rFonts w:cs="Arial"/>
                <w:color w:val="000000" w:themeColor="text1"/>
                <w:sz w:val="14"/>
                <w:szCs w:val="14"/>
              </w:rPr>
            </w:pPr>
            <w:r>
              <w:rPr>
                <w:rFonts w:cs="Arial"/>
                <w:color w:val="000000" w:themeColor="text1"/>
                <w:sz w:val="14"/>
                <w:szCs w:val="14"/>
              </w:rPr>
              <w:t xml:space="preserve"> 85,-</w:t>
            </w:r>
          </w:p>
        </w:tc>
      </w:tr>
      <w:tr w:rsidR="00203E51" w14:paraId="45E04F48"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0691FB25"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295C5C03" w14:textId="77777777" w:rsidR="00203E51" w:rsidRDefault="00203E51">
            <w:pPr>
              <w:widowControl w:val="0"/>
              <w:rPr>
                <w:rFonts w:cs="Arial"/>
                <w:color w:val="000000" w:themeColor="text1"/>
                <w:sz w:val="14"/>
                <w:szCs w:val="14"/>
              </w:rPr>
            </w:pPr>
            <w:r>
              <w:rPr>
                <w:rFonts w:cs="Arial"/>
                <w:b/>
                <w:bCs/>
                <w:color w:val="000000" w:themeColor="text1"/>
                <w:sz w:val="14"/>
                <w:szCs w:val="14"/>
              </w:rPr>
              <w:t>Hygro-Fox Datenlogger</w:t>
            </w:r>
            <w:r>
              <w:rPr>
                <w:rFonts w:cs="Arial"/>
                <w:color w:val="000000" w:themeColor="text1"/>
                <w:sz w:val="14"/>
                <w:szCs w:val="14"/>
              </w:rPr>
              <w:t xml:space="preserve"> </w:t>
            </w:r>
            <w:r>
              <w:rPr>
                <w:rFonts w:cs="Arial"/>
                <w:b/>
                <w:bCs/>
                <w:color w:val="000000" w:themeColor="text1"/>
                <w:sz w:val="14"/>
                <w:szCs w:val="14"/>
              </w:rPr>
              <w:t xml:space="preserve">Set </w:t>
            </w:r>
          </w:p>
          <w:p w14:paraId="5742A0F3" w14:textId="77777777" w:rsidR="00203E51" w:rsidRDefault="00203E51">
            <w:pPr>
              <w:jc w:val="both"/>
              <w:rPr>
                <w:rFonts w:cs="Arial"/>
                <w:color w:val="000000" w:themeColor="text1"/>
                <w:sz w:val="14"/>
                <w:szCs w:val="14"/>
              </w:rPr>
            </w:pPr>
            <w:r>
              <w:rPr>
                <w:rFonts w:cs="Arial"/>
                <w:color w:val="000000" w:themeColor="text1"/>
                <w:sz w:val="14"/>
                <w:szCs w:val="14"/>
              </w:rPr>
              <w:t>Pro Einsatz/OT. für bis zu 5 Räume (bis zu 6 Wochen), Überwachung des Heiz,- und Nutzungsverhaltens inklusive Ausdruck der Daten.</w:t>
            </w:r>
          </w:p>
        </w:tc>
        <w:tc>
          <w:tcPr>
            <w:tcW w:w="645" w:type="dxa"/>
            <w:tcBorders>
              <w:top w:val="single" w:sz="4" w:space="0" w:color="auto"/>
              <w:left w:val="single" w:sz="4" w:space="0" w:color="auto"/>
              <w:bottom w:val="single" w:sz="4" w:space="0" w:color="auto"/>
              <w:right w:val="single" w:sz="4" w:space="0" w:color="auto"/>
            </w:tcBorders>
          </w:tcPr>
          <w:p w14:paraId="32257D85" w14:textId="77777777" w:rsidR="00203E51" w:rsidRDefault="00203E51">
            <w:pPr>
              <w:jc w:val="both"/>
              <w:rPr>
                <w:rFonts w:cs="Arial"/>
                <w:color w:val="000000" w:themeColor="text1"/>
                <w:sz w:val="14"/>
                <w:szCs w:val="14"/>
              </w:rPr>
            </w:pPr>
          </w:p>
          <w:p w14:paraId="634D18BA" w14:textId="77777777" w:rsidR="00203E51" w:rsidRDefault="00203E51">
            <w:pPr>
              <w:jc w:val="both"/>
              <w:rPr>
                <w:rFonts w:cs="Arial"/>
                <w:color w:val="000000" w:themeColor="text1"/>
                <w:sz w:val="14"/>
                <w:szCs w:val="14"/>
              </w:rPr>
            </w:pPr>
            <w:r>
              <w:rPr>
                <w:rFonts w:cs="Arial"/>
                <w:color w:val="000000" w:themeColor="text1"/>
                <w:sz w:val="14"/>
                <w:szCs w:val="14"/>
              </w:rPr>
              <w:t>151,00</w:t>
            </w:r>
          </w:p>
        </w:tc>
        <w:tc>
          <w:tcPr>
            <w:tcW w:w="696" w:type="dxa"/>
            <w:tcBorders>
              <w:top w:val="single" w:sz="4" w:space="0" w:color="auto"/>
              <w:left w:val="single" w:sz="4" w:space="0" w:color="auto"/>
              <w:bottom w:val="single" w:sz="4" w:space="0" w:color="auto"/>
              <w:right w:val="single" w:sz="4" w:space="0" w:color="auto"/>
            </w:tcBorders>
          </w:tcPr>
          <w:p w14:paraId="1FBA875E" w14:textId="77777777" w:rsidR="00203E51" w:rsidRDefault="00203E51">
            <w:pPr>
              <w:jc w:val="both"/>
              <w:rPr>
                <w:rFonts w:cs="Arial"/>
                <w:color w:val="000000" w:themeColor="text1"/>
                <w:sz w:val="14"/>
                <w:szCs w:val="14"/>
              </w:rPr>
            </w:pPr>
          </w:p>
          <w:p w14:paraId="51E7D4EC" w14:textId="77777777" w:rsidR="00203E51" w:rsidRDefault="00203E51">
            <w:pPr>
              <w:jc w:val="both"/>
              <w:rPr>
                <w:rFonts w:cs="Arial"/>
                <w:color w:val="000000" w:themeColor="text1"/>
                <w:sz w:val="14"/>
                <w:szCs w:val="14"/>
              </w:rPr>
            </w:pPr>
            <w:r>
              <w:rPr>
                <w:rFonts w:cs="Arial"/>
                <w:color w:val="000000" w:themeColor="text1"/>
                <w:sz w:val="14"/>
                <w:szCs w:val="14"/>
              </w:rPr>
              <w:t>180,-</w:t>
            </w:r>
          </w:p>
        </w:tc>
      </w:tr>
      <w:tr w:rsidR="00203E51" w14:paraId="1CDF58B4"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494E4610"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5AE2A389" w14:textId="77777777" w:rsidR="00203E51" w:rsidRDefault="00203E51">
            <w:pPr>
              <w:widowControl w:val="0"/>
              <w:rPr>
                <w:rFonts w:cs="Arial"/>
                <w:b/>
                <w:bCs/>
                <w:color w:val="000000" w:themeColor="text1"/>
                <w:sz w:val="14"/>
                <w:szCs w:val="14"/>
              </w:rPr>
            </w:pPr>
            <w:r>
              <w:rPr>
                <w:rFonts w:cs="Arial"/>
                <w:b/>
                <w:bCs/>
                <w:color w:val="000000" w:themeColor="text1"/>
                <w:sz w:val="14"/>
                <w:szCs w:val="14"/>
              </w:rPr>
              <w:t xml:space="preserve">CM – Messung Set </w:t>
            </w:r>
          </w:p>
          <w:p w14:paraId="43A8A2CD" w14:textId="77777777" w:rsidR="00203E51" w:rsidRDefault="00203E51">
            <w:pPr>
              <w:widowControl w:val="0"/>
              <w:rPr>
                <w:rFonts w:cs="Arial"/>
                <w:b/>
                <w:bCs/>
                <w:color w:val="000000" w:themeColor="text1"/>
                <w:sz w:val="14"/>
                <w:szCs w:val="14"/>
              </w:rPr>
            </w:pPr>
            <w:r>
              <w:rPr>
                <w:rFonts w:cs="Arial"/>
                <w:color w:val="000000" w:themeColor="text1"/>
                <w:sz w:val="14"/>
                <w:szCs w:val="14"/>
              </w:rPr>
              <w:t>Einsatz inklusive Kaliumcarbidpatronen bis zu 12 Messdurchgänge, zuzüglich Zeitaufwand.</w:t>
            </w:r>
          </w:p>
        </w:tc>
        <w:tc>
          <w:tcPr>
            <w:tcW w:w="645" w:type="dxa"/>
            <w:tcBorders>
              <w:top w:val="single" w:sz="4" w:space="0" w:color="auto"/>
              <w:left w:val="single" w:sz="4" w:space="0" w:color="auto"/>
              <w:bottom w:val="single" w:sz="4" w:space="0" w:color="auto"/>
              <w:right w:val="single" w:sz="4" w:space="0" w:color="auto"/>
            </w:tcBorders>
          </w:tcPr>
          <w:p w14:paraId="377A58C2" w14:textId="77777777" w:rsidR="00203E51" w:rsidRDefault="00203E51">
            <w:pPr>
              <w:jc w:val="both"/>
              <w:rPr>
                <w:rFonts w:cs="Arial"/>
                <w:color w:val="000000" w:themeColor="text1"/>
                <w:sz w:val="14"/>
                <w:szCs w:val="14"/>
              </w:rPr>
            </w:pPr>
          </w:p>
          <w:p w14:paraId="6BABCC7C" w14:textId="77777777" w:rsidR="00203E51" w:rsidRDefault="00203E51">
            <w:pPr>
              <w:jc w:val="both"/>
              <w:rPr>
                <w:rFonts w:cs="Arial"/>
                <w:color w:val="000000" w:themeColor="text1"/>
                <w:sz w:val="14"/>
                <w:szCs w:val="14"/>
              </w:rPr>
            </w:pPr>
            <w:r>
              <w:rPr>
                <w:rFonts w:cs="Arial"/>
                <w:color w:val="000000" w:themeColor="text1"/>
                <w:sz w:val="14"/>
                <w:szCs w:val="14"/>
              </w:rPr>
              <w:t>63,02</w:t>
            </w:r>
          </w:p>
        </w:tc>
        <w:tc>
          <w:tcPr>
            <w:tcW w:w="696" w:type="dxa"/>
            <w:tcBorders>
              <w:top w:val="single" w:sz="4" w:space="0" w:color="auto"/>
              <w:left w:val="single" w:sz="4" w:space="0" w:color="auto"/>
              <w:bottom w:val="single" w:sz="4" w:space="0" w:color="auto"/>
              <w:right w:val="single" w:sz="4" w:space="0" w:color="auto"/>
            </w:tcBorders>
            <w:hideMark/>
          </w:tcPr>
          <w:p w14:paraId="38D0B239" w14:textId="77777777" w:rsidR="00203E51" w:rsidRDefault="00203E51">
            <w:pPr>
              <w:jc w:val="both"/>
              <w:rPr>
                <w:rFonts w:cs="Arial"/>
                <w:color w:val="000000" w:themeColor="text1"/>
                <w:sz w:val="14"/>
                <w:szCs w:val="14"/>
              </w:rPr>
            </w:pPr>
            <w:r>
              <w:rPr>
                <w:rFonts w:cs="Arial"/>
                <w:color w:val="000000" w:themeColor="text1"/>
                <w:sz w:val="14"/>
                <w:szCs w:val="14"/>
              </w:rPr>
              <w:t xml:space="preserve">  </w:t>
            </w:r>
          </w:p>
          <w:p w14:paraId="3952143E" w14:textId="77777777" w:rsidR="00203E51" w:rsidRDefault="00203E51">
            <w:pPr>
              <w:jc w:val="both"/>
              <w:rPr>
                <w:rFonts w:cs="Arial"/>
                <w:color w:val="000000" w:themeColor="text1"/>
                <w:sz w:val="14"/>
                <w:szCs w:val="14"/>
              </w:rPr>
            </w:pPr>
            <w:r>
              <w:rPr>
                <w:rFonts w:cs="Arial"/>
                <w:color w:val="000000" w:themeColor="text1"/>
                <w:sz w:val="14"/>
                <w:szCs w:val="14"/>
              </w:rPr>
              <w:t xml:space="preserve">  75,-</w:t>
            </w:r>
          </w:p>
        </w:tc>
      </w:tr>
      <w:tr w:rsidR="00203E51" w14:paraId="3E17432B" w14:textId="77777777" w:rsidTr="00203E51">
        <w:tc>
          <w:tcPr>
            <w:tcW w:w="954" w:type="dxa"/>
            <w:tcBorders>
              <w:top w:val="single" w:sz="4" w:space="0" w:color="auto"/>
              <w:left w:val="single" w:sz="4" w:space="0" w:color="auto"/>
              <w:bottom w:val="single" w:sz="4" w:space="0" w:color="auto"/>
              <w:right w:val="single" w:sz="4" w:space="0" w:color="auto"/>
            </w:tcBorders>
            <w:hideMark/>
          </w:tcPr>
          <w:p w14:paraId="3F5AC47D" w14:textId="77777777" w:rsidR="00203E51" w:rsidRDefault="00203E51" w:rsidP="00203E51">
            <w:pPr>
              <w:pStyle w:val="Listenabsatz"/>
              <w:numPr>
                <w:ilvl w:val="0"/>
                <w:numId w:val="46"/>
              </w:numPr>
              <w:jc w:val="right"/>
              <w:rPr>
                <w:rFonts w:cs="Arial"/>
                <w:color w:val="000000" w:themeColor="text1"/>
                <w:sz w:val="14"/>
                <w:szCs w:val="14"/>
              </w:rPr>
            </w:pPr>
            <w:r>
              <w:rPr>
                <w:sz w:val="16"/>
                <w:szCs w:val="16"/>
              </w:rPr>
              <w:fldChar w:fldCharType="begin">
                <w:ffData>
                  <w:name w:val=""/>
                  <w:enabled/>
                  <w:calcOnExit w:val="0"/>
                  <w:checkBox>
                    <w:sizeAuto/>
                    <w:default w:val="0"/>
                    <w:checked w:val="0"/>
                  </w:checkBox>
                </w:ffData>
              </w:fldChar>
            </w:r>
            <w:r>
              <w:rPr>
                <w:sz w:val="16"/>
                <w:szCs w:val="16"/>
              </w:rPr>
              <w:instrText xml:space="preserve"> FORMCHECKBOX </w:instrText>
            </w:r>
            <w:r w:rsidR="00261911">
              <w:rPr>
                <w:sz w:val="16"/>
                <w:szCs w:val="16"/>
              </w:rPr>
            </w:r>
            <w:r w:rsidR="00261911">
              <w:rPr>
                <w:sz w:val="16"/>
                <w:szCs w:val="16"/>
              </w:rPr>
              <w:fldChar w:fldCharType="separate"/>
            </w:r>
            <w:r>
              <w:rPr>
                <w:sz w:val="16"/>
                <w:szCs w:val="16"/>
              </w:rPr>
              <w:fldChar w:fldCharType="end"/>
            </w:r>
          </w:p>
        </w:tc>
        <w:tc>
          <w:tcPr>
            <w:tcW w:w="7068" w:type="dxa"/>
            <w:tcBorders>
              <w:top w:val="single" w:sz="4" w:space="0" w:color="auto"/>
              <w:left w:val="single" w:sz="4" w:space="0" w:color="auto"/>
              <w:bottom w:val="single" w:sz="4" w:space="0" w:color="auto"/>
              <w:right w:val="single" w:sz="4" w:space="0" w:color="auto"/>
            </w:tcBorders>
            <w:hideMark/>
          </w:tcPr>
          <w:p w14:paraId="1830B3BF" w14:textId="77777777" w:rsidR="00203E51" w:rsidRDefault="00203E51">
            <w:pPr>
              <w:jc w:val="both"/>
              <w:rPr>
                <w:rFonts w:cs="Arial"/>
                <w:color w:val="000000" w:themeColor="text1"/>
                <w:sz w:val="14"/>
                <w:szCs w:val="14"/>
              </w:rPr>
            </w:pPr>
            <w:r>
              <w:rPr>
                <w:rFonts w:cs="Arial"/>
                <w:b/>
                <w:bCs/>
                <w:color w:val="000000" w:themeColor="text1"/>
                <w:sz w:val="14"/>
                <w:szCs w:val="14"/>
              </w:rPr>
              <w:t>MIKROWELLEN-RASTERFEUCHTEMESSUNG</w:t>
            </w:r>
            <w:r>
              <w:rPr>
                <w:rFonts w:cs="Arial"/>
                <w:color w:val="000000" w:themeColor="text1"/>
                <w:sz w:val="14"/>
                <w:szCs w:val="14"/>
              </w:rPr>
              <w:t xml:space="preserve"> (FESTPREIS) max. 120-minütiger Termin*</w:t>
            </w:r>
          </w:p>
          <w:p w14:paraId="1F6C730A" w14:textId="77777777" w:rsidR="00203E51" w:rsidRDefault="00203E51">
            <w:pPr>
              <w:jc w:val="both"/>
              <w:rPr>
                <w:rFonts w:cs="Arial"/>
                <w:color w:val="000000" w:themeColor="text1"/>
                <w:sz w:val="14"/>
                <w:szCs w:val="14"/>
              </w:rPr>
            </w:pPr>
            <w:r>
              <w:rPr>
                <w:rFonts w:cs="Arial"/>
                <w:color w:val="000000" w:themeColor="text1"/>
                <w:sz w:val="14"/>
                <w:szCs w:val="14"/>
              </w:rPr>
              <w:t xml:space="preserve">Untersuchung mit einem Mikrowellen-Rasterfeuchtemesssystem Moist B350 zur zerstörungsfreien Materialfeuchtemessung und Aufnahme von Feuchteverteilungen nebst grafischer Darstellung der Feuchteverteilung und Auswertungsbericht- </w:t>
            </w:r>
            <w:r>
              <w:rPr>
                <w:rFonts w:cs="Arial"/>
                <w:sz w:val="16"/>
                <w:szCs w:val="16"/>
              </w:rPr>
              <w:t>jede weitere Std. 155,46 € netto bzw. 185,00 € brutto</w:t>
            </w:r>
          </w:p>
        </w:tc>
        <w:tc>
          <w:tcPr>
            <w:tcW w:w="645" w:type="dxa"/>
            <w:tcBorders>
              <w:top w:val="single" w:sz="4" w:space="0" w:color="auto"/>
              <w:left w:val="single" w:sz="4" w:space="0" w:color="auto"/>
              <w:bottom w:val="single" w:sz="4" w:space="0" w:color="auto"/>
              <w:right w:val="single" w:sz="4" w:space="0" w:color="auto"/>
            </w:tcBorders>
            <w:hideMark/>
          </w:tcPr>
          <w:p w14:paraId="1E861982" w14:textId="77777777" w:rsidR="00203E51" w:rsidRDefault="00203E51">
            <w:pPr>
              <w:jc w:val="both"/>
              <w:rPr>
                <w:rFonts w:cs="Arial"/>
                <w:sz w:val="14"/>
                <w:szCs w:val="14"/>
              </w:rPr>
            </w:pPr>
            <w:r>
              <w:rPr>
                <w:rFonts w:cs="Arial"/>
                <w:sz w:val="14"/>
                <w:szCs w:val="14"/>
              </w:rPr>
              <w:t xml:space="preserve">    </w:t>
            </w:r>
          </w:p>
          <w:p w14:paraId="198D3FA9" w14:textId="77777777" w:rsidR="00203E51" w:rsidRDefault="00203E51">
            <w:pPr>
              <w:jc w:val="both"/>
              <w:rPr>
                <w:rFonts w:cs="Arial"/>
                <w:color w:val="000000" w:themeColor="text1"/>
                <w:sz w:val="14"/>
                <w:szCs w:val="14"/>
              </w:rPr>
            </w:pPr>
            <w:r>
              <w:rPr>
                <w:rFonts w:cs="Arial"/>
                <w:color w:val="000000" w:themeColor="text1"/>
                <w:sz w:val="14"/>
                <w:szCs w:val="14"/>
              </w:rPr>
              <w:t>747,89</w:t>
            </w:r>
          </w:p>
        </w:tc>
        <w:tc>
          <w:tcPr>
            <w:tcW w:w="696" w:type="dxa"/>
            <w:tcBorders>
              <w:top w:val="single" w:sz="4" w:space="0" w:color="auto"/>
              <w:left w:val="single" w:sz="4" w:space="0" w:color="auto"/>
              <w:bottom w:val="single" w:sz="4" w:space="0" w:color="auto"/>
              <w:right w:val="single" w:sz="4" w:space="0" w:color="auto"/>
            </w:tcBorders>
          </w:tcPr>
          <w:p w14:paraId="5ACFE90B" w14:textId="77777777" w:rsidR="00203E51" w:rsidRDefault="00203E51">
            <w:pPr>
              <w:jc w:val="both"/>
              <w:rPr>
                <w:rFonts w:cs="Arial"/>
                <w:sz w:val="14"/>
                <w:szCs w:val="14"/>
              </w:rPr>
            </w:pPr>
          </w:p>
          <w:p w14:paraId="752C431A" w14:textId="77777777" w:rsidR="00203E51" w:rsidRDefault="00203E51">
            <w:pPr>
              <w:jc w:val="both"/>
              <w:rPr>
                <w:rFonts w:cs="Arial"/>
                <w:color w:val="000000" w:themeColor="text1"/>
                <w:sz w:val="14"/>
                <w:szCs w:val="14"/>
              </w:rPr>
            </w:pPr>
            <w:r>
              <w:rPr>
                <w:rFonts w:cs="Arial"/>
                <w:sz w:val="14"/>
                <w:szCs w:val="14"/>
              </w:rPr>
              <w:t>890,-</w:t>
            </w:r>
          </w:p>
        </w:tc>
      </w:tr>
      <w:tr w:rsidR="00203E51" w14:paraId="35A77571" w14:textId="77777777" w:rsidTr="00203E51">
        <w:tc>
          <w:tcPr>
            <w:tcW w:w="9363" w:type="dxa"/>
            <w:gridSpan w:val="4"/>
            <w:tcBorders>
              <w:top w:val="single" w:sz="4" w:space="0" w:color="auto"/>
              <w:left w:val="single" w:sz="4" w:space="0" w:color="auto"/>
              <w:bottom w:val="single" w:sz="4" w:space="0" w:color="auto"/>
              <w:right w:val="single" w:sz="4" w:space="0" w:color="auto"/>
            </w:tcBorders>
            <w:hideMark/>
          </w:tcPr>
          <w:p w14:paraId="1D7892E1" w14:textId="77777777" w:rsidR="00203E51" w:rsidRDefault="00203E51">
            <w:pPr>
              <w:jc w:val="center"/>
              <w:rPr>
                <w:rFonts w:cs="Arial"/>
                <w:b/>
                <w:bCs/>
                <w:color w:val="000000" w:themeColor="text1"/>
                <w:sz w:val="14"/>
                <w:szCs w:val="14"/>
              </w:rPr>
            </w:pPr>
            <w:r>
              <w:rPr>
                <w:rFonts w:cs="Arial"/>
                <w:b/>
                <w:bCs/>
                <w:color w:val="000000" w:themeColor="text1"/>
                <w:sz w:val="14"/>
                <w:szCs w:val="14"/>
              </w:rPr>
              <w:t xml:space="preserve">Weitere Preise für Geräte oder Materialien auf Anfrage </w:t>
            </w:r>
          </w:p>
        </w:tc>
      </w:tr>
    </w:tbl>
    <w:p w14:paraId="619663B0" w14:textId="77777777" w:rsidR="00435D5A" w:rsidRPr="00435D5A" w:rsidRDefault="00435D5A" w:rsidP="00435D5A">
      <w:pPr>
        <w:jc w:val="both"/>
        <w:rPr>
          <w:rFonts w:cs="Arial"/>
          <w:color w:val="FF0000"/>
          <w:sz w:val="16"/>
          <w:szCs w:val="16"/>
        </w:rPr>
      </w:pPr>
    </w:p>
    <w:sectPr w:rsidR="00435D5A" w:rsidRPr="00435D5A"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9084F" w14:textId="77777777" w:rsidR="00E60349" w:rsidRDefault="00E60349">
      <w:r>
        <w:separator/>
      </w:r>
    </w:p>
  </w:endnote>
  <w:endnote w:type="continuationSeparator" w:id="0">
    <w:p w14:paraId="79DBBEEE" w14:textId="77777777" w:rsidR="00E60349" w:rsidRDefault="00E6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395305"/>
      <w:docPartObj>
        <w:docPartGallery w:val="Page Numbers (Top of Page)"/>
        <w:docPartUnique/>
      </w:docPartObj>
    </w:sdtPr>
    <w:sdtEndPr/>
    <w:sdtContent>
      <w:p w14:paraId="4F74AA55" w14:textId="77777777" w:rsidR="00E60349" w:rsidRDefault="00E60349" w:rsidP="002C093D">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4</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10</w:t>
        </w:r>
        <w:r w:rsidRPr="002C093D">
          <w:rPr>
            <w:rFonts w:cs="Arial"/>
            <w:sz w:val="16"/>
            <w:szCs w:val="16"/>
          </w:rPr>
          <w:fldChar w:fldCharType="end"/>
        </w:r>
      </w:p>
    </w:sdtContent>
  </w:sdt>
  <w:p w14:paraId="49B75C77" w14:textId="77777777" w:rsidR="00E60349" w:rsidRDefault="00E60349" w:rsidP="000143C7">
    <w:pPr>
      <w:pStyle w:val="Fuzeile"/>
      <w:jc w:val="center"/>
      <w:rPr>
        <w:rFonts w:cs="Arial"/>
        <w:bCs/>
        <w:snapToGrid w:val="0"/>
        <w:sz w:val="16"/>
        <w:szCs w:val="16"/>
      </w:rPr>
    </w:pPr>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p w14:paraId="1A63160D" w14:textId="77777777" w:rsidR="00E60349" w:rsidRDefault="00E60349" w:rsidP="002C093D">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331531"/>
      <w:docPartObj>
        <w:docPartGallery w:val="Page Numbers (Top of Page)"/>
        <w:docPartUnique/>
      </w:docPartObj>
    </w:sdtPr>
    <w:sdtEndPr/>
    <w:sdtContent>
      <w:p w14:paraId="1875B9F1" w14:textId="77777777" w:rsidR="00E60349" w:rsidRDefault="00E60349"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p>
    </w:sdtContent>
  </w:sdt>
  <w:p w14:paraId="776B02A7" w14:textId="77777777" w:rsidR="00E60349" w:rsidRPr="00AB0AAE" w:rsidRDefault="00E60349" w:rsidP="000143C7">
    <w:pPr>
      <w:pStyle w:val="Fuzeile"/>
      <w:jc w:val="center"/>
      <w:rPr>
        <w:sz w:val="16"/>
        <w:szCs w:val="16"/>
      </w:rPr>
    </w:pPr>
    <w:r w:rsidRPr="00AE21FB">
      <w:rPr>
        <w:rFonts w:cs="Arial"/>
        <w:bCs/>
        <w:snapToGrid w:val="0"/>
        <w:sz w:val="16"/>
        <w:szCs w:val="16"/>
      </w:rPr>
      <w:t xml:space="preserve">Rahmenvertrag „BauSVBüro </w:t>
    </w:r>
    <w:r>
      <w:rPr>
        <w:rFonts w:cs="Arial"/>
        <w:bCs/>
        <w:snapToGrid w:val="0"/>
        <w:sz w:val="16"/>
        <w:szCs w:val="16"/>
      </w:rPr>
      <w:t>SKR</w:t>
    </w:r>
    <w:r w:rsidRPr="00AE21FB">
      <w:rPr>
        <w:rFonts w:cs="Arial"/>
        <w:bCs/>
        <w:snapToGrid w:val="0"/>
        <w:sz w:val="16"/>
        <w:szCs w:val="16"/>
      </w:rPr>
      <w:t xml:space="preserve">“, </w:t>
    </w:r>
    <w:r w:rsidRPr="00FA3927">
      <w:rPr>
        <w:rFonts w:cs="Arial"/>
        <w:bCs/>
        <w:snapToGrid w:val="0"/>
        <w:sz w:val="16"/>
        <w:szCs w:val="16"/>
      </w:rPr>
      <w:t>Römmelgasse 6</w:t>
    </w:r>
    <w:r>
      <w:rPr>
        <w:rFonts w:cs="Arial"/>
        <w:bCs/>
        <w:snapToGrid w:val="0"/>
        <w:sz w:val="16"/>
        <w:szCs w:val="16"/>
      </w:rPr>
      <w:t xml:space="preserve">, </w:t>
    </w:r>
    <w:r w:rsidRPr="00FA3927">
      <w:rPr>
        <w:rFonts w:cs="Arial"/>
        <w:bCs/>
        <w:snapToGrid w:val="0"/>
        <w:sz w:val="16"/>
        <w:szCs w:val="16"/>
      </w:rPr>
      <w:t xml:space="preserve">73614 Schorndorf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2E5F6" w14:textId="77777777" w:rsidR="00E60349" w:rsidRDefault="00E60349">
      <w:r>
        <w:separator/>
      </w:r>
    </w:p>
  </w:footnote>
  <w:footnote w:type="continuationSeparator" w:id="0">
    <w:p w14:paraId="35136608" w14:textId="77777777" w:rsidR="00E60349" w:rsidRDefault="00E60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B6D9" w14:textId="77777777" w:rsidR="00E60349" w:rsidRDefault="00261911">
    <w:pPr>
      <w:pStyle w:val="Kopfzeile"/>
    </w:pPr>
    <w:r>
      <w:rPr>
        <w:noProof/>
      </w:rPr>
      <w:pict w14:anchorId="7F579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721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0FFC" w14:textId="77777777" w:rsidR="00E60349" w:rsidRDefault="00261911">
    <w:pPr>
      <w:pStyle w:val="Kopfzeile"/>
    </w:pPr>
    <w:r>
      <w:rPr>
        <w:noProof/>
      </w:rPr>
      <w:pict w14:anchorId="5E819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619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6154" w14:textId="77777777" w:rsidR="00E60349" w:rsidRDefault="00E60349">
    <w:pPr>
      <w:pStyle w:val="Kopfzeile"/>
    </w:pPr>
  </w:p>
  <w:p w14:paraId="121FD55F" w14:textId="77777777" w:rsidR="00E60349" w:rsidRDefault="00261911">
    <w:pPr>
      <w:pStyle w:val="Kopfzeile"/>
    </w:pPr>
    <w:r>
      <w:rPr>
        <w:noProof/>
      </w:rPr>
      <w:pict w14:anchorId="2CF23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8240;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6559"/>
    <w:multiLevelType w:val="hybridMultilevel"/>
    <w:tmpl w:val="9D38FCC6"/>
    <w:lvl w:ilvl="0" w:tplc="0407000F">
      <w:start w:val="1"/>
      <w:numFmt w:val="decimal"/>
      <w:lvlText w:val="%1."/>
      <w:lvlJc w:val="left"/>
      <w:pPr>
        <w:ind w:left="1428" w:hanging="360"/>
      </w:pPr>
      <w:rPr>
        <w:rFont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1B813BB"/>
    <w:multiLevelType w:val="hybridMultilevel"/>
    <w:tmpl w:val="3D08D9C0"/>
    <w:lvl w:ilvl="0" w:tplc="04070013">
      <w:start w:val="1"/>
      <w:numFmt w:val="upperRoman"/>
      <w:lvlText w:val="%1."/>
      <w:lvlJc w:val="righ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0806EE"/>
    <w:multiLevelType w:val="hybridMultilevel"/>
    <w:tmpl w:val="864C8068"/>
    <w:lvl w:ilvl="0" w:tplc="04070001">
      <w:start w:val="1"/>
      <w:numFmt w:val="bullet"/>
      <w:lvlText w:val=""/>
      <w:lvlJc w:val="left"/>
      <w:pPr>
        <w:ind w:left="1887" w:hanging="360"/>
      </w:pPr>
      <w:rPr>
        <w:rFonts w:ascii="Symbol" w:hAnsi="Symbol" w:hint="default"/>
      </w:rPr>
    </w:lvl>
    <w:lvl w:ilvl="1" w:tplc="04070003" w:tentative="1">
      <w:start w:val="1"/>
      <w:numFmt w:val="bullet"/>
      <w:lvlText w:val="o"/>
      <w:lvlJc w:val="left"/>
      <w:pPr>
        <w:ind w:left="2607" w:hanging="360"/>
      </w:pPr>
      <w:rPr>
        <w:rFonts w:ascii="Courier New" w:hAnsi="Courier New" w:cs="Courier New" w:hint="default"/>
      </w:rPr>
    </w:lvl>
    <w:lvl w:ilvl="2" w:tplc="04070005" w:tentative="1">
      <w:start w:val="1"/>
      <w:numFmt w:val="bullet"/>
      <w:lvlText w:val=""/>
      <w:lvlJc w:val="left"/>
      <w:pPr>
        <w:ind w:left="3327" w:hanging="360"/>
      </w:pPr>
      <w:rPr>
        <w:rFonts w:ascii="Wingdings" w:hAnsi="Wingdings" w:hint="default"/>
      </w:rPr>
    </w:lvl>
    <w:lvl w:ilvl="3" w:tplc="04070001" w:tentative="1">
      <w:start w:val="1"/>
      <w:numFmt w:val="bullet"/>
      <w:lvlText w:val=""/>
      <w:lvlJc w:val="left"/>
      <w:pPr>
        <w:ind w:left="4047" w:hanging="360"/>
      </w:pPr>
      <w:rPr>
        <w:rFonts w:ascii="Symbol" w:hAnsi="Symbol" w:hint="default"/>
      </w:rPr>
    </w:lvl>
    <w:lvl w:ilvl="4" w:tplc="04070003" w:tentative="1">
      <w:start w:val="1"/>
      <w:numFmt w:val="bullet"/>
      <w:lvlText w:val="o"/>
      <w:lvlJc w:val="left"/>
      <w:pPr>
        <w:ind w:left="4767" w:hanging="360"/>
      </w:pPr>
      <w:rPr>
        <w:rFonts w:ascii="Courier New" w:hAnsi="Courier New" w:cs="Courier New" w:hint="default"/>
      </w:rPr>
    </w:lvl>
    <w:lvl w:ilvl="5" w:tplc="04070005" w:tentative="1">
      <w:start w:val="1"/>
      <w:numFmt w:val="bullet"/>
      <w:lvlText w:val=""/>
      <w:lvlJc w:val="left"/>
      <w:pPr>
        <w:ind w:left="5487" w:hanging="360"/>
      </w:pPr>
      <w:rPr>
        <w:rFonts w:ascii="Wingdings" w:hAnsi="Wingdings" w:hint="default"/>
      </w:rPr>
    </w:lvl>
    <w:lvl w:ilvl="6" w:tplc="04070001" w:tentative="1">
      <w:start w:val="1"/>
      <w:numFmt w:val="bullet"/>
      <w:lvlText w:val=""/>
      <w:lvlJc w:val="left"/>
      <w:pPr>
        <w:ind w:left="6207" w:hanging="360"/>
      </w:pPr>
      <w:rPr>
        <w:rFonts w:ascii="Symbol" w:hAnsi="Symbol" w:hint="default"/>
      </w:rPr>
    </w:lvl>
    <w:lvl w:ilvl="7" w:tplc="04070003" w:tentative="1">
      <w:start w:val="1"/>
      <w:numFmt w:val="bullet"/>
      <w:lvlText w:val="o"/>
      <w:lvlJc w:val="left"/>
      <w:pPr>
        <w:ind w:left="6927" w:hanging="360"/>
      </w:pPr>
      <w:rPr>
        <w:rFonts w:ascii="Courier New" w:hAnsi="Courier New" w:cs="Courier New" w:hint="default"/>
      </w:rPr>
    </w:lvl>
    <w:lvl w:ilvl="8" w:tplc="04070005" w:tentative="1">
      <w:start w:val="1"/>
      <w:numFmt w:val="bullet"/>
      <w:lvlText w:val=""/>
      <w:lvlJc w:val="left"/>
      <w:pPr>
        <w:ind w:left="7647" w:hanging="360"/>
      </w:pPr>
      <w:rPr>
        <w:rFonts w:ascii="Wingdings" w:hAnsi="Wingdings" w:hint="default"/>
      </w:rPr>
    </w:lvl>
  </w:abstractNum>
  <w:abstractNum w:abstractNumId="3" w15:restartNumberingAfterBreak="0">
    <w:nsid w:val="05C348F9"/>
    <w:multiLevelType w:val="hybridMultilevel"/>
    <w:tmpl w:val="6FB6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535D7E"/>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067F66A7"/>
    <w:multiLevelType w:val="hybridMultilevel"/>
    <w:tmpl w:val="ED6AB0C6"/>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6" w15:restartNumberingAfterBreak="0">
    <w:nsid w:val="080B2CBD"/>
    <w:multiLevelType w:val="hybridMultilevel"/>
    <w:tmpl w:val="0724588A"/>
    <w:lvl w:ilvl="0" w:tplc="8E781A7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6035F2"/>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0873477"/>
    <w:multiLevelType w:val="hybridMultilevel"/>
    <w:tmpl w:val="73D8A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18260B6"/>
    <w:multiLevelType w:val="hybridMultilevel"/>
    <w:tmpl w:val="F61E6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50295D"/>
    <w:multiLevelType w:val="hybridMultilevel"/>
    <w:tmpl w:val="362EF0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12B84240"/>
    <w:multiLevelType w:val="hybridMultilevel"/>
    <w:tmpl w:val="BC045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265D5B"/>
    <w:multiLevelType w:val="hybridMultilevel"/>
    <w:tmpl w:val="85E63DA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3" w15:restartNumberingAfterBreak="0">
    <w:nsid w:val="150349E1"/>
    <w:multiLevelType w:val="hybridMultilevel"/>
    <w:tmpl w:val="4EE2B49C"/>
    <w:lvl w:ilvl="0" w:tplc="EF3EB146">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57440F2"/>
    <w:multiLevelType w:val="hybridMultilevel"/>
    <w:tmpl w:val="79008348"/>
    <w:lvl w:ilvl="0" w:tplc="45927E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16A14555"/>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16AC02B4"/>
    <w:multiLevelType w:val="hybridMultilevel"/>
    <w:tmpl w:val="8C5289F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17CA6201"/>
    <w:multiLevelType w:val="hybridMultilevel"/>
    <w:tmpl w:val="E3DC336E"/>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8" w15:restartNumberingAfterBreak="0">
    <w:nsid w:val="18344551"/>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1C6E6270"/>
    <w:multiLevelType w:val="hybridMultilevel"/>
    <w:tmpl w:val="E12A86A6"/>
    <w:lvl w:ilvl="0" w:tplc="04070019">
      <w:start w:val="1"/>
      <w:numFmt w:val="lowerLetter"/>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EAD074E"/>
    <w:multiLevelType w:val="hybridMultilevel"/>
    <w:tmpl w:val="0724588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15:restartNumberingAfterBreak="0">
    <w:nsid w:val="23651727"/>
    <w:multiLevelType w:val="hybridMultilevel"/>
    <w:tmpl w:val="91DAE5A2"/>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15:restartNumberingAfterBreak="0">
    <w:nsid w:val="25987593"/>
    <w:multiLevelType w:val="hybridMultilevel"/>
    <w:tmpl w:val="556A400C"/>
    <w:lvl w:ilvl="0" w:tplc="2DB4AE0A">
      <w:start w:val="1"/>
      <w:numFmt w:val="decimal"/>
      <w:lvlText w:val="(%1)"/>
      <w:lvlJc w:val="left"/>
      <w:pPr>
        <w:ind w:left="1068" w:hanging="708"/>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8F274E2"/>
    <w:multiLevelType w:val="hybridMultilevel"/>
    <w:tmpl w:val="8438C65A"/>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C92136E"/>
    <w:multiLevelType w:val="hybridMultilevel"/>
    <w:tmpl w:val="F0D2300C"/>
    <w:lvl w:ilvl="0" w:tplc="4E86EFD6">
      <w:start w:val="1"/>
      <w:numFmt w:val="upperRoman"/>
      <w:lvlText w:val="%1. ) "/>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81675B7"/>
    <w:multiLevelType w:val="hybridMultilevel"/>
    <w:tmpl w:val="30081BD4"/>
    <w:lvl w:ilvl="0" w:tplc="3E40875E">
      <w:start w:val="1"/>
      <w:numFmt w:val="decimal"/>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86F3CDA"/>
    <w:multiLevelType w:val="hybridMultilevel"/>
    <w:tmpl w:val="8E2A58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39AB11AB"/>
    <w:multiLevelType w:val="hybridMultilevel"/>
    <w:tmpl w:val="B3D6CA6E"/>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15:restartNumberingAfterBreak="0">
    <w:nsid w:val="3D0F3233"/>
    <w:multiLevelType w:val="hybridMultilevel"/>
    <w:tmpl w:val="647A2B1C"/>
    <w:lvl w:ilvl="0" w:tplc="04070001">
      <w:start w:val="1"/>
      <w:numFmt w:val="bullet"/>
      <w:lvlText w:val=""/>
      <w:lvlJc w:val="left"/>
      <w:pPr>
        <w:ind w:left="720" w:hanging="360"/>
      </w:pPr>
      <w:rPr>
        <w:rFonts w:ascii="Symbol" w:hAnsi="Symbol" w:hint="default"/>
      </w:rPr>
    </w:lvl>
    <w:lvl w:ilvl="1" w:tplc="16C62454">
      <w:numFmt w:val="bullet"/>
      <w:lvlText w:val="•"/>
      <w:lvlJc w:val="left"/>
      <w:pPr>
        <w:ind w:left="1440" w:hanging="360"/>
      </w:pPr>
      <w:rPr>
        <w:rFonts w:ascii="Arial" w:eastAsia="Times New Roman"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40287A0A"/>
    <w:multiLevelType w:val="hybridMultilevel"/>
    <w:tmpl w:val="5DB668F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0" w15:restartNumberingAfterBreak="0">
    <w:nsid w:val="41675318"/>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1" w15:restartNumberingAfterBreak="0">
    <w:nsid w:val="49EE7BB1"/>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3" w15:restartNumberingAfterBreak="0">
    <w:nsid w:val="5FB738B2"/>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4" w15:restartNumberingAfterBreak="0">
    <w:nsid w:val="60696D37"/>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5" w15:restartNumberingAfterBreak="0">
    <w:nsid w:val="63F85FBA"/>
    <w:multiLevelType w:val="hybridMultilevel"/>
    <w:tmpl w:val="45FAEB34"/>
    <w:lvl w:ilvl="0" w:tplc="0407000F">
      <w:start w:val="1"/>
      <w:numFmt w:val="decimal"/>
      <w:lvlText w:val="%1."/>
      <w:lvlJc w:val="left"/>
      <w:pPr>
        <w:ind w:left="3552" w:hanging="360"/>
      </w:pPr>
    </w:lvl>
    <w:lvl w:ilvl="1" w:tplc="04070019" w:tentative="1">
      <w:start w:val="1"/>
      <w:numFmt w:val="lowerLetter"/>
      <w:lvlText w:val="%2."/>
      <w:lvlJc w:val="left"/>
      <w:pPr>
        <w:ind w:left="4272" w:hanging="360"/>
      </w:pPr>
    </w:lvl>
    <w:lvl w:ilvl="2" w:tplc="0407001B" w:tentative="1">
      <w:start w:val="1"/>
      <w:numFmt w:val="lowerRoman"/>
      <w:lvlText w:val="%3."/>
      <w:lvlJc w:val="right"/>
      <w:pPr>
        <w:ind w:left="4992" w:hanging="180"/>
      </w:pPr>
    </w:lvl>
    <w:lvl w:ilvl="3" w:tplc="0407000F" w:tentative="1">
      <w:start w:val="1"/>
      <w:numFmt w:val="decimal"/>
      <w:lvlText w:val="%4."/>
      <w:lvlJc w:val="left"/>
      <w:pPr>
        <w:ind w:left="5712" w:hanging="360"/>
      </w:pPr>
    </w:lvl>
    <w:lvl w:ilvl="4" w:tplc="04070019" w:tentative="1">
      <w:start w:val="1"/>
      <w:numFmt w:val="lowerLetter"/>
      <w:lvlText w:val="%5."/>
      <w:lvlJc w:val="left"/>
      <w:pPr>
        <w:ind w:left="6432" w:hanging="360"/>
      </w:pPr>
    </w:lvl>
    <w:lvl w:ilvl="5" w:tplc="0407001B" w:tentative="1">
      <w:start w:val="1"/>
      <w:numFmt w:val="lowerRoman"/>
      <w:lvlText w:val="%6."/>
      <w:lvlJc w:val="right"/>
      <w:pPr>
        <w:ind w:left="7152" w:hanging="180"/>
      </w:pPr>
    </w:lvl>
    <w:lvl w:ilvl="6" w:tplc="0407000F" w:tentative="1">
      <w:start w:val="1"/>
      <w:numFmt w:val="decimal"/>
      <w:lvlText w:val="%7."/>
      <w:lvlJc w:val="left"/>
      <w:pPr>
        <w:ind w:left="7872" w:hanging="360"/>
      </w:pPr>
    </w:lvl>
    <w:lvl w:ilvl="7" w:tplc="04070019" w:tentative="1">
      <w:start w:val="1"/>
      <w:numFmt w:val="lowerLetter"/>
      <w:lvlText w:val="%8."/>
      <w:lvlJc w:val="left"/>
      <w:pPr>
        <w:ind w:left="8592" w:hanging="360"/>
      </w:pPr>
    </w:lvl>
    <w:lvl w:ilvl="8" w:tplc="0407001B" w:tentative="1">
      <w:start w:val="1"/>
      <w:numFmt w:val="lowerRoman"/>
      <w:lvlText w:val="%9."/>
      <w:lvlJc w:val="right"/>
      <w:pPr>
        <w:ind w:left="9312" w:hanging="180"/>
      </w:pPr>
    </w:lvl>
  </w:abstractNum>
  <w:abstractNum w:abstractNumId="36"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7" w15:restartNumberingAfterBreak="0">
    <w:nsid w:val="68F83E82"/>
    <w:multiLevelType w:val="hybridMultilevel"/>
    <w:tmpl w:val="9EA46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9373EBE"/>
    <w:multiLevelType w:val="hybridMultilevel"/>
    <w:tmpl w:val="8CAC31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6C1F3622"/>
    <w:multiLevelType w:val="hybridMultilevel"/>
    <w:tmpl w:val="D94844E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40" w15:restartNumberingAfterBreak="0">
    <w:nsid w:val="74425DF7"/>
    <w:multiLevelType w:val="hybridMultilevel"/>
    <w:tmpl w:val="32B0E6C8"/>
    <w:lvl w:ilvl="0" w:tplc="04070011">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41" w15:restartNumberingAfterBreak="0">
    <w:nsid w:val="77832E3E"/>
    <w:multiLevelType w:val="hybridMultilevel"/>
    <w:tmpl w:val="2B722A9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42" w15:restartNumberingAfterBreak="0">
    <w:nsid w:val="7A3C162D"/>
    <w:multiLevelType w:val="hybridMultilevel"/>
    <w:tmpl w:val="45FAEB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D7667EB"/>
    <w:multiLevelType w:val="hybridMultilevel"/>
    <w:tmpl w:val="F2B4A19E"/>
    <w:lvl w:ilvl="0" w:tplc="B014945A">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FD26C35"/>
    <w:multiLevelType w:val="hybridMultilevel"/>
    <w:tmpl w:val="F96C6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3"/>
  </w:num>
  <w:num w:numId="4">
    <w:abstractNumId w:val="25"/>
  </w:num>
  <w:num w:numId="5">
    <w:abstractNumId w:val="16"/>
  </w:num>
  <w:num w:numId="6">
    <w:abstractNumId w:val="37"/>
  </w:num>
  <w:num w:numId="7">
    <w:abstractNumId w:val="3"/>
  </w:num>
  <w:num w:numId="8">
    <w:abstractNumId w:val="44"/>
  </w:num>
  <w:num w:numId="9">
    <w:abstractNumId w:val="9"/>
  </w:num>
  <w:num w:numId="10">
    <w:abstractNumId w:val="27"/>
  </w:num>
  <w:num w:numId="11">
    <w:abstractNumId w:val="4"/>
  </w:num>
  <w:num w:numId="12">
    <w:abstractNumId w:val="17"/>
  </w:num>
  <w:num w:numId="13">
    <w:abstractNumId w:val="21"/>
  </w:num>
  <w:num w:numId="14">
    <w:abstractNumId w:val="18"/>
  </w:num>
  <w:num w:numId="15">
    <w:abstractNumId w:val="12"/>
  </w:num>
  <w:num w:numId="16">
    <w:abstractNumId w:val="31"/>
  </w:num>
  <w:num w:numId="17">
    <w:abstractNumId w:val="34"/>
  </w:num>
  <w:num w:numId="18">
    <w:abstractNumId w:val="30"/>
  </w:num>
  <w:num w:numId="19">
    <w:abstractNumId w:val="2"/>
  </w:num>
  <w:num w:numId="20">
    <w:abstractNumId w:val="33"/>
  </w:num>
  <w:num w:numId="21">
    <w:abstractNumId w:val="1"/>
  </w:num>
  <w:num w:numId="22">
    <w:abstractNumId w:val="19"/>
  </w:num>
  <w:num w:numId="23">
    <w:abstractNumId w:val="23"/>
  </w:num>
  <w:num w:numId="24">
    <w:abstractNumId w:val="15"/>
  </w:num>
  <w:num w:numId="25">
    <w:abstractNumId w:val="7"/>
  </w:num>
  <w:num w:numId="26">
    <w:abstractNumId w:val="29"/>
  </w:num>
  <w:num w:numId="27">
    <w:abstractNumId w:val="14"/>
  </w:num>
  <w:num w:numId="28">
    <w:abstractNumId w:val="10"/>
  </w:num>
  <w:num w:numId="29">
    <w:abstractNumId w:val="5"/>
  </w:num>
  <w:num w:numId="30">
    <w:abstractNumId w:val="39"/>
  </w:num>
  <w:num w:numId="31">
    <w:abstractNumId w:val="41"/>
  </w:num>
  <w:num w:numId="32">
    <w:abstractNumId w:val="43"/>
  </w:num>
  <w:num w:numId="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35"/>
  </w:num>
  <w:num w:numId="37">
    <w:abstractNumId w:val="0"/>
  </w:num>
  <w:num w:numId="38">
    <w:abstractNumId w:val="42"/>
  </w:num>
  <w:num w:numId="39">
    <w:abstractNumId w:val="24"/>
  </w:num>
  <w:num w:numId="40">
    <w:abstractNumId w:val="22"/>
  </w:num>
  <w:num w:numId="41">
    <w:abstractNumId w:val="26"/>
  </w:num>
  <w:num w:numId="42">
    <w:abstractNumId w:val="28"/>
  </w:num>
  <w:num w:numId="43">
    <w:abstractNumId w:val="8"/>
  </w:num>
  <w:num w:numId="44">
    <w:abstractNumId w:val="17"/>
  </w:num>
  <w:num w:numId="45">
    <w:abstractNumId w:val="38"/>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t8GaA2V2R2hsjhKLUpXU7/CPejtyvCnLBt40qlHQLz6M4xEdmKq4laYeX7bprpncRwH8eh277NgWJaEQvMxVQ==" w:salt="7J93mBLwTKDo1eUrhOo2Bg=="/>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82DC939-96EE-4ED3-8F83-1250992191ED}"/>
    <w:docVar w:name="dgnword-eventsink" w:val="2116926010176"/>
  </w:docVars>
  <w:rsids>
    <w:rsidRoot w:val="00EE24F8"/>
    <w:rsid w:val="00005BBF"/>
    <w:rsid w:val="000074B1"/>
    <w:rsid w:val="000103CF"/>
    <w:rsid w:val="00011B09"/>
    <w:rsid w:val="00011DD2"/>
    <w:rsid w:val="000143C7"/>
    <w:rsid w:val="0002057D"/>
    <w:rsid w:val="000253B4"/>
    <w:rsid w:val="0002718C"/>
    <w:rsid w:val="000342EE"/>
    <w:rsid w:val="00035FAE"/>
    <w:rsid w:val="00037992"/>
    <w:rsid w:val="0004420F"/>
    <w:rsid w:val="00050989"/>
    <w:rsid w:val="00051FA4"/>
    <w:rsid w:val="00052972"/>
    <w:rsid w:val="00057F18"/>
    <w:rsid w:val="0006073B"/>
    <w:rsid w:val="00062964"/>
    <w:rsid w:val="00074D07"/>
    <w:rsid w:val="000818F2"/>
    <w:rsid w:val="00084B22"/>
    <w:rsid w:val="00087F96"/>
    <w:rsid w:val="00093DF9"/>
    <w:rsid w:val="00097B0E"/>
    <w:rsid w:val="000A282F"/>
    <w:rsid w:val="000A5EE1"/>
    <w:rsid w:val="000A6A90"/>
    <w:rsid w:val="000C0387"/>
    <w:rsid w:val="000C3828"/>
    <w:rsid w:val="000C3A24"/>
    <w:rsid w:val="000D052A"/>
    <w:rsid w:val="000D0F66"/>
    <w:rsid w:val="000D2F0F"/>
    <w:rsid w:val="000D33AC"/>
    <w:rsid w:val="000D6D4C"/>
    <w:rsid w:val="000E4AC3"/>
    <w:rsid w:val="000E64C0"/>
    <w:rsid w:val="000F5F71"/>
    <w:rsid w:val="000F6AF9"/>
    <w:rsid w:val="00103F60"/>
    <w:rsid w:val="00106B31"/>
    <w:rsid w:val="00111546"/>
    <w:rsid w:val="00114731"/>
    <w:rsid w:val="00115362"/>
    <w:rsid w:val="0012585B"/>
    <w:rsid w:val="00127092"/>
    <w:rsid w:val="00131943"/>
    <w:rsid w:val="00131D26"/>
    <w:rsid w:val="00132065"/>
    <w:rsid w:val="001377C8"/>
    <w:rsid w:val="00140A2E"/>
    <w:rsid w:val="00141FC8"/>
    <w:rsid w:val="00145673"/>
    <w:rsid w:val="001524ED"/>
    <w:rsid w:val="00154257"/>
    <w:rsid w:val="00154551"/>
    <w:rsid w:val="00154D1C"/>
    <w:rsid w:val="00156FEB"/>
    <w:rsid w:val="001601E0"/>
    <w:rsid w:val="001630EA"/>
    <w:rsid w:val="00165BAE"/>
    <w:rsid w:val="00171CE6"/>
    <w:rsid w:val="00174B91"/>
    <w:rsid w:val="0018037E"/>
    <w:rsid w:val="00190E8F"/>
    <w:rsid w:val="001934E0"/>
    <w:rsid w:val="001948D3"/>
    <w:rsid w:val="00197161"/>
    <w:rsid w:val="001A0840"/>
    <w:rsid w:val="001A18D7"/>
    <w:rsid w:val="001A40F8"/>
    <w:rsid w:val="001A5E5F"/>
    <w:rsid w:val="001B0F1B"/>
    <w:rsid w:val="001B37C2"/>
    <w:rsid w:val="001B51C6"/>
    <w:rsid w:val="001B6647"/>
    <w:rsid w:val="001C63F5"/>
    <w:rsid w:val="001D17B2"/>
    <w:rsid w:val="001D6F0D"/>
    <w:rsid w:val="001E014F"/>
    <w:rsid w:val="001E45C9"/>
    <w:rsid w:val="001E67CE"/>
    <w:rsid w:val="001F0831"/>
    <w:rsid w:val="001F2EE3"/>
    <w:rsid w:val="001F64F7"/>
    <w:rsid w:val="0020125C"/>
    <w:rsid w:val="0020144F"/>
    <w:rsid w:val="00201C38"/>
    <w:rsid w:val="00203E51"/>
    <w:rsid w:val="0020514C"/>
    <w:rsid w:val="00233451"/>
    <w:rsid w:val="00233E8F"/>
    <w:rsid w:val="00235C59"/>
    <w:rsid w:val="00237C1D"/>
    <w:rsid w:val="002435D2"/>
    <w:rsid w:val="00243934"/>
    <w:rsid w:val="0024633B"/>
    <w:rsid w:val="00246A71"/>
    <w:rsid w:val="00247F32"/>
    <w:rsid w:val="00251D56"/>
    <w:rsid w:val="00252F4C"/>
    <w:rsid w:val="0025748C"/>
    <w:rsid w:val="00257A1A"/>
    <w:rsid w:val="00261911"/>
    <w:rsid w:val="002643DB"/>
    <w:rsid w:val="00264993"/>
    <w:rsid w:val="00266346"/>
    <w:rsid w:val="002708E6"/>
    <w:rsid w:val="00274A6E"/>
    <w:rsid w:val="00275886"/>
    <w:rsid w:val="00276799"/>
    <w:rsid w:val="00281A00"/>
    <w:rsid w:val="002821C8"/>
    <w:rsid w:val="00284E17"/>
    <w:rsid w:val="002851E9"/>
    <w:rsid w:val="00285A21"/>
    <w:rsid w:val="00291300"/>
    <w:rsid w:val="00291464"/>
    <w:rsid w:val="0029655E"/>
    <w:rsid w:val="00297836"/>
    <w:rsid w:val="002A2BFF"/>
    <w:rsid w:val="002A3F79"/>
    <w:rsid w:val="002A5818"/>
    <w:rsid w:val="002B57DA"/>
    <w:rsid w:val="002B5CD1"/>
    <w:rsid w:val="002B69FF"/>
    <w:rsid w:val="002B6A72"/>
    <w:rsid w:val="002C093D"/>
    <w:rsid w:val="002C1F9F"/>
    <w:rsid w:val="002C7F5C"/>
    <w:rsid w:val="002D2B0C"/>
    <w:rsid w:val="002E49CB"/>
    <w:rsid w:val="002F54E9"/>
    <w:rsid w:val="002F7F61"/>
    <w:rsid w:val="00306844"/>
    <w:rsid w:val="0032049E"/>
    <w:rsid w:val="00320992"/>
    <w:rsid w:val="003214DC"/>
    <w:rsid w:val="00324A0C"/>
    <w:rsid w:val="0033112B"/>
    <w:rsid w:val="00333B55"/>
    <w:rsid w:val="0033604B"/>
    <w:rsid w:val="00340106"/>
    <w:rsid w:val="0034268D"/>
    <w:rsid w:val="003431E3"/>
    <w:rsid w:val="003503AF"/>
    <w:rsid w:val="00355F86"/>
    <w:rsid w:val="00357C60"/>
    <w:rsid w:val="00361155"/>
    <w:rsid w:val="003612B6"/>
    <w:rsid w:val="00362734"/>
    <w:rsid w:val="0037689C"/>
    <w:rsid w:val="00377E3D"/>
    <w:rsid w:val="00380E9F"/>
    <w:rsid w:val="0039247F"/>
    <w:rsid w:val="00396994"/>
    <w:rsid w:val="003A23B2"/>
    <w:rsid w:val="003A541D"/>
    <w:rsid w:val="003A74E5"/>
    <w:rsid w:val="003B43F9"/>
    <w:rsid w:val="003B4CBB"/>
    <w:rsid w:val="003B5FD3"/>
    <w:rsid w:val="003C4CBB"/>
    <w:rsid w:val="003D0EAC"/>
    <w:rsid w:val="003D1C84"/>
    <w:rsid w:val="003D5866"/>
    <w:rsid w:val="003E216B"/>
    <w:rsid w:val="003F2406"/>
    <w:rsid w:val="004035BB"/>
    <w:rsid w:val="00417367"/>
    <w:rsid w:val="0042101B"/>
    <w:rsid w:val="00422F31"/>
    <w:rsid w:val="004265BA"/>
    <w:rsid w:val="0042756E"/>
    <w:rsid w:val="00433573"/>
    <w:rsid w:val="00433948"/>
    <w:rsid w:val="00435D5A"/>
    <w:rsid w:val="00436374"/>
    <w:rsid w:val="00442B51"/>
    <w:rsid w:val="004543C9"/>
    <w:rsid w:val="00454F44"/>
    <w:rsid w:val="0046089B"/>
    <w:rsid w:val="00461CFC"/>
    <w:rsid w:val="00461ED2"/>
    <w:rsid w:val="0046239C"/>
    <w:rsid w:val="004661B3"/>
    <w:rsid w:val="00467A5C"/>
    <w:rsid w:val="00467AD4"/>
    <w:rsid w:val="00470AFB"/>
    <w:rsid w:val="00482843"/>
    <w:rsid w:val="00483FA4"/>
    <w:rsid w:val="00485CB4"/>
    <w:rsid w:val="00486C91"/>
    <w:rsid w:val="00486EFD"/>
    <w:rsid w:val="00487365"/>
    <w:rsid w:val="00497671"/>
    <w:rsid w:val="004A199E"/>
    <w:rsid w:val="004A1B7B"/>
    <w:rsid w:val="004A2933"/>
    <w:rsid w:val="004A500E"/>
    <w:rsid w:val="004B1201"/>
    <w:rsid w:val="004B1395"/>
    <w:rsid w:val="004B2FFF"/>
    <w:rsid w:val="004B373E"/>
    <w:rsid w:val="004C6C24"/>
    <w:rsid w:val="004D1448"/>
    <w:rsid w:val="004D1B68"/>
    <w:rsid w:val="004D301D"/>
    <w:rsid w:val="004D333C"/>
    <w:rsid w:val="004E1782"/>
    <w:rsid w:val="004E1900"/>
    <w:rsid w:val="004E399F"/>
    <w:rsid w:val="004E4A3A"/>
    <w:rsid w:val="004F222D"/>
    <w:rsid w:val="004F4138"/>
    <w:rsid w:val="004F69F1"/>
    <w:rsid w:val="00502EA5"/>
    <w:rsid w:val="00504BD0"/>
    <w:rsid w:val="005068F9"/>
    <w:rsid w:val="00510108"/>
    <w:rsid w:val="00511484"/>
    <w:rsid w:val="005128DA"/>
    <w:rsid w:val="00515843"/>
    <w:rsid w:val="0051634C"/>
    <w:rsid w:val="005170DF"/>
    <w:rsid w:val="005305A0"/>
    <w:rsid w:val="00530AFC"/>
    <w:rsid w:val="0053191A"/>
    <w:rsid w:val="005369FA"/>
    <w:rsid w:val="00536C19"/>
    <w:rsid w:val="00540862"/>
    <w:rsid w:val="00543A9E"/>
    <w:rsid w:val="00550C5E"/>
    <w:rsid w:val="0055125C"/>
    <w:rsid w:val="0055399B"/>
    <w:rsid w:val="005554CF"/>
    <w:rsid w:val="00556CFE"/>
    <w:rsid w:val="005642DA"/>
    <w:rsid w:val="005700DE"/>
    <w:rsid w:val="005717D4"/>
    <w:rsid w:val="005739A0"/>
    <w:rsid w:val="005801A1"/>
    <w:rsid w:val="00587519"/>
    <w:rsid w:val="00591074"/>
    <w:rsid w:val="00593E18"/>
    <w:rsid w:val="005A1F28"/>
    <w:rsid w:val="005A3064"/>
    <w:rsid w:val="005A7AD7"/>
    <w:rsid w:val="005B1115"/>
    <w:rsid w:val="005B1BC1"/>
    <w:rsid w:val="005C5B21"/>
    <w:rsid w:val="005D1CE0"/>
    <w:rsid w:val="005D52B3"/>
    <w:rsid w:val="005E1BEA"/>
    <w:rsid w:val="005E1F4C"/>
    <w:rsid w:val="005E53EB"/>
    <w:rsid w:val="005F3DC4"/>
    <w:rsid w:val="005F6040"/>
    <w:rsid w:val="00604A11"/>
    <w:rsid w:val="00606B11"/>
    <w:rsid w:val="00611BB1"/>
    <w:rsid w:val="00617EC1"/>
    <w:rsid w:val="00627CFB"/>
    <w:rsid w:val="00632732"/>
    <w:rsid w:val="00633A64"/>
    <w:rsid w:val="00655F5B"/>
    <w:rsid w:val="006579C9"/>
    <w:rsid w:val="0066052C"/>
    <w:rsid w:val="00663232"/>
    <w:rsid w:val="006632CC"/>
    <w:rsid w:val="006632F2"/>
    <w:rsid w:val="006672A9"/>
    <w:rsid w:val="006674A4"/>
    <w:rsid w:val="006740B1"/>
    <w:rsid w:val="00675491"/>
    <w:rsid w:val="00676AB0"/>
    <w:rsid w:val="00680CCD"/>
    <w:rsid w:val="006828EE"/>
    <w:rsid w:val="00690B2C"/>
    <w:rsid w:val="0069187E"/>
    <w:rsid w:val="0069399E"/>
    <w:rsid w:val="00693B67"/>
    <w:rsid w:val="00697B1E"/>
    <w:rsid w:val="006A1050"/>
    <w:rsid w:val="006A435C"/>
    <w:rsid w:val="006B5DB1"/>
    <w:rsid w:val="006C558C"/>
    <w:rsid w:val="006C56F0"/>
    <w:rsid w:val="006D10BE"/>
    <w:rsid w:val="006D5AAC"/>
    <w:rsid w:val="006D78A8"/>
    <w:rsid w:val="006D7F38"/>
    <w:rsid w:val="006E0B94"/>
    <w:rsid w:val="006E0F05"/>
    <w:rsid w:val="006E383E"/>
    <w:rsid w:val="006F3F39"/>
    <w:rsid w:val="006F7FB8"/>
    <w:rsid w:val="00701263"/>
    <w:rsid w:val="007023F5"/>
    <w:rsid w:val="007030D4"/>
    <w:rsid w:val="007042AE"/>
    <w:rsid w:val="00707979"/>
    <w:rsid w:val="007125C0"/>
    <w:rsid w:val="00713047"/>
    <w:rsid w:val="00714A55"/>
    <w:rsid w:val="00714F8E"/>
    <w:rsid w:val="007159A2"/>
    <w:rsid w:val="0071663B"/>
    <w:rsid w:val="00716669"/>
    <w:rsid w:val="007224D3"/>
    <w:rsid w:val="00724D35"/>
    <w:rsid w:val="00726750"/>
    <w:rsid w:val="00735588"/>
    <w:rsid w:val="00740A37"/>
    <w:rsid w:val="00742C46"/>
    <w:rsid w:val="00743344"/>
    <w:rsid w:val="00744E2C"/>
    <w:rsid w:val="00745831"/>
    <w:rsid w:val="00760785"/>
    <w:rsid w:val="00770834"/>
    <w:rsid w:val="00770EDE"/>
    <w:rsid w:val="0077293C"/>
    <w:rsid w:val="00773167"/>
    <w:rsid w:val="007749C1"/>
    <w:rsid w:val="00784AD4"/>
    <w:rsid w:val="00790007"/>
    <w:rsid w:val="0079140E"/>
    <w:rsid w:val="00792158"/>
    <w:rsid w:val="007930A8"/>
    <w:rsid w:val="00793319"/>
    <w:rsid w:val="00793DF4"/>
    <w:rsid w:val="00795E41"/>
    <w:rsid w:val="007A0639"/>
    <w:rsid w:val="007A451E"/>
    <w:rsid w:val="007B0DDC"/>
    <w:rsid w:val="007C0DC1"/>
    <w:rsid w:val="007C11E5"/>
    <w:rsid w:val="007C2480"/>
    <w:rsid w:val="007C67FF"/>
    <w:rsid w:val="007C7EC8"/>
    <w:rsid w:val="007D3259"/>
    <w:rsid w:val="007D34D9"/>
    <w:rsid w:val="007D4780"/>
    <w:rsid w:val="007D7E8D"/>
    <w:rsid w:val="007E19E6"/>
    <w:rsid w:val="007E3BCB"/>
    <w:rsid w:val="007E45ED"/>
    <w:rsid w:val="00801EE2"/>
    <w:rsid w:val="00805EFB"/>
    <w:rsid w:val="008115BF"/>
    <w:rsid w:val="008134EE"/>
    <w:rsid w:val="0081476A"/>
    <w:rsid w:val="00815725"/>
    <w:rsid w:val="008242D4"/>
    <w:rsid w:val="008252C0"/>
    <w:rsid w:val="008341CA"/>
    <w:rsid w:val="00835126"/>
    <w:rsid w:val="00836D26"/>
    <w:rsid w:val="00837435"/>
    <w:rsid w:val="00840405"/>
    <w:rsid w:val="008413C1"/>
    <w:rsid w:val="00845AA0"/>
    <w:rsid w:val="008470AA"/>
    <w:rsid w:val="008505AD"/>
    <w:rsid w:val="008521CB"/>
    <w:rsid w:val="008562F5"/>
    <w:rsid w:val="008727D5"/>
    <w:rsid w:val="00875A3A"/>
    <w:rsid w:val="0088074C"/>
    <w:rsid w:val="008825D4"/>
    <w:rsid w:val="008843E3"/>
    <w:rsid w:val="00885C62"/>
    <w:rsid w:val="00892A74"/>
    <w:rsid w:val="008A3CB2"/>
    <w:rsid w:val="008A56E4"/>
    <w:rsid w:val="008B3555"/>
    <w:rsid w:val="008B5E57"/>
    <w:rsid w:val="008B6738"/>
    <w:rsid w:val="008B67C9"/>
    <w:rsid w:val="008B7B84"/>
    <w:rsid w:val="008C062E"/>
    <w:rsid w:val="008C3D27"/>
    <w:rsid w:val="008C4C81"/>
    <w:rsid w:val="008D0AF8"/>
    <w:rsid w:val="008D33C1"/>
    <w:rsid w:val="008E0837"/>
    <w:rsid w:val="008E3FE1"/>
    <w:rsid w:val="008E7DED"/>
    <w:rsid w:val="008F09F3"/>
    <w:rsid w:val="008F0AD8"/>
    <w:rsid w:val="008F13F6"/>
    <w:rsid w:val="008F1604"/>
    <w:rsid w:val="008F26AF"/>
    <w:rsid w:val="008F7E76"/>
    <w:rsid w:val="00902F9F"/>
    <w:rsid w:val="00910E20"/>
    <w:rsid w:val="00913120"/>
    <w:rsid w:val="009141A1"/>
    <w:rsid w:val="0091438C"/>
    <w:rsid w:val="0091650E"/>
    <w:rsid w:val="0092664D"/>
    <w:rsid w:val="009333E5"/>
    <w:rsid w:val="009344C4"/>
    <w:rsid w:val="0093524B"/>
    <w:rsid w:val="009359A6"/>
    <w:rsid w:val="00935C28"/>
    <w:rsid w:val="00942B8E"/>
    <w:rsid w:val="009477E6"/>
    <w:rsid w:val="00947840"/>
    <w:rsid w:val="00956BF7"/>
    <w:rsid w:val="0095763A"/>
    <w:rsid w:val="00960B9F"/>
    <w:rsid w:val="009612C4"/>
    <w:rsid w:val="00964B4D"/>
    <w:rsid w:val="00966BC8"/>
    <w:rsid w:val="00966E0A"/>
    <w:rsid w:val="00966E59"/>
    <w:rsid w:val="00966F5B"/>
    <w:rsid w:val="00967246"/>
    <w:rsid w:val="00974C34"/>
    <w:rsid w:val="00975BEA"/>
    <w:rsid w:val="009812C3"/>
    <w:rsid w:val="009835BA"/>
    <w:rsid w:val="00991857"/>
    <w:rsid w:val="009A1922"/>
    <w:rsid w:val="009B45CB"/>
    <w:rsid w:val="009B7EEC"/>
    <w:rsid w:val="009C4F47"/>
    <w:rsid w:val="009C63A4"/>
    <w:rsid w:val="009D0792"/>
    <w:rsid w:val="009D2713"/>
    <w:rsid w:val="009D2E1E"/>
    <w:rsid w:val="009D5F46"/>
    <w:rsid w:val="009E1A21"/>
    <w:rsid w:val="009F291B"/>
    <w:rsid w:val="009F2D4E"/>
    <w:rsid w:val="009F324B"/>
    <w:rsid w:val="00A02B3F"/>
    <w:rsid w:val="00A0376A"/>
    <w:rsid w:val="00A06872"/>
    <w:rsid w:val="00A12D5E"/>
    <w:rsid w:val="00A135D1"/>
    <w:rsid w:val="00A176D6"/>
    <w:rsid w:val="00A20E9C"/>
    <w:rsid w:val="00A22261"/>
    <w:rsid w:val="00A258F3"/>
    <w:rsid w:val="00A3150C"/>
    <w:rsid w:val="00A37C27"/>
    <w:rsid w:val="00A44455"/>
    <w:rsid w:val="00A4561E"/>
    <w:rsid w:val="00A46CE0"/>
    <w:rsid w:val="00A5033B"/>
    <w:rsid w:val="00A60257"/>
    <w:rsid w:val="00A61893"/>
    <w:rsid w:val="00A61936"/>
    <w:rsid w:val="00A70212"/>
    <w:rsid w:val="00A70F3C"/>
    <w:rsid w:val="00A73445"/>
    <w:rsid w:val="00A736BA"/>
    <w:rsid w:val="00A73B27"/>
    <w:rsid w:val="00A74200"/>
    <w:rsid w:val="00A83B2C"/>
    <w:rsid w:val="00A860CC"/>
    <w:rsid w:val="00A863B0"/>
    <w:rsid w:val="00A9031C"/>
    <w:rsid w:val="00A94C75"/>
    <w:rsid w:val="00AA182A"/>
    <w:rsid w:val="00AB0522"/>
    <w:rsid w:val="00AB0AAE"/>
    <w:rsid w:val="00AB1E41"/>
    <w:rsid w:val="00AB36BE"/>
    <w:rsid w:val="00AB57FB"/>
    <w:rsid w:val="00AC17F8"/>
    <w:rsid w:val="00AC1CAD"/>
    <w:rsid w:val="00AC648B"/>
    <w:rsid w:val="00AD41F8"/>
    <w:rsid w:val="00AD4424"/>
    <w:rsid w:val="00AD4E14"/>
    <w:rsid w:val="00AD7F85"/>
    <w:rsid w:val="00AD7FA3"/>
    <w:rsid w:val="00AE0B1F"/>
    <w:rsid w:val="00AE21FB"/>
    <w:rsid w:val="00AE2598"/>
    <w:rsid w:val="00AE64C9"/>
    <w:rsid w:val="00AF376F"/>
    <w:rsid w:val="00AF44B5"/>
    <w:rsid w:val="00B0022F"/>
    <w:rsid w:val="00B12E69"/>
    <w:rsid w:val="00B13916"/>
    <w:rsid w:val="00B14788"/>
    <w:rsid w:val="00B206AF"/>
    <w:rsid w:val="00B211A7"/>
    <w:rsid w:val="00B27C43"/>
    <w:rsid w:val="00B41BAC"/>
    <w:rsid w:val="00B42678"/>
    <w:rsid w:val="00B46283"/>
    <w:rsid w:val="00B46CF0"/>
    <w:rsid w:val="00B4799E"/>
    <w:rsid w:val="00B507EC"/>
    <w:rsid w:val="00B56D4C"/>
    <w:rsid w:val="00B6061E"/>
    <w:rsid w:val="00B7679E"/>
    <w:rsid w:val="00B77D04"/>
    <w:rsid w:val="00B83299"/>
    <w:rsid w:val="00B86306"/>
    <w:rsid w:val="00B95436"/>
    <w:rsid w:val="00B96F7F"/>
    <w:rsid w:val="00BA08A1"/>
    <w:rsid w:val="00BA245D"/>
    <w:rsid w:val="00BA776E"/>
    <w:rsid w:val="00BB4D63"/>
    <w:rsid w:val="00BB60A8"/>
    <w:rsid w:val="00BB6E60"/>
    <w:rsid w:val="00BC0A06"/>
    <w:rsid w:val="00BC0D38"/>
    <w:rsid w:val="00BC2941"/>
    <w:rsid w:val="00BC3A3C"/>
    <w:rsid w:val="00BE2D1E"/>
    <w:rsid w:val="00BF2798"/>
    <w:rsid w:val="00BF3510"/>
    <w:rsid w:val="00BF5000"/>
    <w:rsid w:val="00C00F81"/>
    <w:rsid w:val="00C109AF"/>
    <w:rsid w:val="00C1108C"/>
    <w:rsid w:val="00C111B8"/>
    <w:rsid w:val="00C1500C"/>
    <w:rsid w:val="00C17C15"/>
    <w:rsid w:val="00C21DDC"/>
    <w:rsid w:val="00C3184A"/>
    <w:rsid w:val="00C31965"/>
    <w:rsid w:val="00C31E61"/>
    <w:rsid w:val="00C451B9"/>
    <w:rsid w:val="00C465D4"/>
    <w:rsid w:val="00C511F5"/>
    <w:rsid w:val="00C62D10"/>
    <w:rsid w:val="00C73904"/>
    <w:rsid w:val="00C75774"/>
    <w:rsid w:val="00C8512C"/>
    <w:rsid w:val="00C913D7"/>
    <w:rsid w:val="00C91D61"/>
    <w:rsid w:val="00C92A3C"/>
    <w:rsid w:val="00C93B54"/>
    <w:rsid w:val="00C95465"/>
    <w:rsid w:val="00C95613"/>
    <w:rsid w:val="00C97832"/>
    <w:rsid w:val="00C97CBF"/>
    <w:rsid w:val="00CA23EF"/>
    <w:rsid w:val="00CA374C"/>
    <w:rsid w:val="00CB2AA9"/>
    <w:rsid w:val="00CC071C"/>
    <w:rsid w:val="00CC295A"/>
    <w:rsid w:val="00CC5861"/>
    <w:rsid w:val="00CC6667"/>
    <w:rsid w:val="00CD3418"/>
    <w:rsid w:val="00CD596B"/>
    <w:rsid w:val="00CE3A01"/>
    <w:rsid w:val="00CE497F"/>
    <w:rsid w:val="00CE4D21"/>
    <w:rsid w:val="00CE6DC7"/>
    <w:rsid w:val="00CF2B53"/>
    <w:rsid w:val="00CF3E98"/>
    <w:rsid w:val="00D060AC"/>
    <w:rsid w:val="00D07438"/>
    <w:rsid w:val="00D129D4"/>
    <w:rsid w:val="00D27BD4"/>
    <w:rsid w:val="00D32262"/>
    <w:rsid w:val="00D367F1"/>
    <w:rsid w:val="00D417C9"/>
    <w:rsid w:val="00D42697"/>
    <w:rsid w:val="00D46F3D"/>
    <w:rsid w:val="00D50C9B"/>
    <w:rsid w:val="00D51354"/>
    <w:rsid w:val="00D54003"/>
    <w:rsid w:val="00D57659"/>
    <w:rsid w:val="00D61655"/>
    <w:rsid w:val="00D678BD"/>
    <w:rsid w:val="00D67A6E"/>
    <w:rsid w:val="00D76B1A"/>
    <w:rsid w:val="00D77339"/>
    <w:rsid w:val="00D82ADE"/>
    <w:rsid w:val="00D8555D"/>
    <w:rsid w:val="00D8701C"/>
    <w:rsid w:val="00D92870"/>
    <w:rsid w:val="00D939AC"/>
    <w:rsid w:val="00D959FA"/>
    <w:rsid w:val="00D965FF"/>
    <w:rsid w:val="00DA6BD7"/>
    <w:rsid w:val="00DC154F"/>
    <w:rsid w:val="00DC3EBE"/>
    <w:rsid w:val="00DC6D4C"/>
    <w:rsid w:val="00DD4E9F"/>
    <w:rsid w:val="00DD7C5F"/>
    <w:rsid w:val="00DF327A"/>
    <w:rsid w:val="00DF61BF"/>
    <w:rsid w:val="00DF7DF4"/>
    <w:rsid w:val="00E01EE6"/>
    <w:rsid w:val="00E07AE6"/>
    <w:rsid w:val="00E122DA"/>
    <w:rsid w:val="00E13342"/>
    <w:rsid w:val="00E13761"/>
    <w:rsid w:val="00E24A8F"/>
    <w:rsid w:val="00E31161"/>
    <w:rsid w:val="00E32319"/>
    <w:rsid w:val="00E3285E"/>
    <w:rsid w:val="00E34261"/>
    <w:rsid w:val="00E37EDB"/>
    <w:rsid w:val="00E5216A"/>
    <w:rsid w:val="00E533F2"/>
    <w:rsid w:val="00E60349"/>
    <w:rsid w:val="00E631ED"/>
    <w:rsid w:val="00E64F8C"/>
    <w:rsid w:val="00E728C0"/>
    <w:rsid w:val="00E73EDF"/>
    <w:rsid w:val="00E77C58"/>
    <w:rsid w:val="00E8155D"/>
    <w:rsid w:val="00E82286"/>
    <w:rsid w:val="00E91736"/>
    <w:rsid w:val="00E92E47"/>
    <w:rsid w:val="00E9582E"/>
    <w:rsid w:val="00E9792B"/>
    <w:rsid w:val="00EA01FC"/>
    <w:rsid w:val="00EA21F7"/>
    <w:rsid w:val="00EB1A9A"/>
    <w:rsid w:val="00EB53B0"/>
    <w:rsid w:val="00EC1E02"/>
    <w:rsid w:val="00EC26DC"/>
    <w:rsid w:val="00EC2B33"/>
    <w:rsid w:val="00EC6F02"/>
    <w:rsid w:val="00ED3BC5"/>
    <w:rsid w:val="00ED3F2E"/>
    <w:rsid w:val="00ED49BB"/>
    <w:rsid w:val="00ED772C"/>
    <w:rsid w:val="00EE24F8"/>
    <w:rsid w:val="00EE343E"/>
    <w:rsid w:val="00EE50A9"/>
    <w:rsid w:val="00EE553E"/>
    <w:rsid w:val="00EF1B35"/>
    <w:rsid w:val="00EF32EC"/>
    <w:rsid w:val="00EF4CFA"/>
    <w:rsid w:val="00EF5D67"/>
    <w:rsid w:val="00EF6409"/>
    <w:rsid w:val="00F0256E"/>
    <w:rsid w:val="00F06AF7"/>
    <w:rsid w:val="00F133C4"/>
    <w:rsid w:val="00F13FB1"/>
    <w:rsid w:val="00F175D2"/>
    <w:rsid w:val="00F216B0"/>
    <w:rsid w:val="00F31762"/>
    <w:rsid w:val="00F410E2"/>
    <w:rsid w:val="00F432D4"/>
    <w:rsid w:val="00F6318C"/>
    <w:rsid w:val="00F65754"/>
    <w:rsid w:val="00F65DA7"/>
    <w:rsid w:val="00F77AA6"/>
    <w:rsid w:val="00F83061"/>
    <w:rsid w:val="00F83927"/>
    <w:rsid w:val="00F84405"/>
    <w:rsid w:val="00F8524A"/>
    <w:rsid w:val="00F85B35"/>
    <w:rsid w:val="00F913DE"/>
    <w:rsid w:val="00F94271"/>
    <w:rsid w:val="00F957D2"/>
    <w:rsid w:val="00F96B7A"/>
    <w:rsid w:val="00FA0F49"/>
    <w:rsid w:val="00FA5502"/>
    <w:rsid w:val="00FB3A29"/>
    <w:rsid w:val="00FB5A60"/>
    <w:rsid w:val="00FD5418"/>
    <w:rsid w:val="00FD5858"/>
    <w:rsid w:val="00FE1545"/>
    <w:rsid w:val="00FE2071"/>
    <w:rsid w:val="00FE4A65"/>
    <w:rsid w:val="00FE6C3C"/>
    <w:rsid w:val="00FF2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53FF1C3D"/>
  <w15:docId w15:val="{C2C5BE29-635D-4505-BF52-4738F1AE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E49CB"/>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basedOn w:val="Absatz-Standardschriftart"/>
    <w:rsid w:val="007E45ED"/>
    <w:rPr>
      <w:color w:val="0000FF"/>
      <w:u w:val="single"/>
    </w:rPr>
  </w:style>
  <w:style w:type="character" w:customStyle="1" w:styleId="berschrift3Zchn">
    <w:name w:val="Überschrift 3 Zchn"/>
    <w:basedOn w:val="Absatz-Standardschriftart"/>
    <w:link w:val="berschrift31"/>
    <w:rsid w:val="007030D4"/>
    <w:rPr>
      <w:b/>
      <w:sz w:val="16"/>
    </w:rPr>
  </w:style>
  <w:style w:type="character" w:customStyle="1" w:styleId="FuzeileZchn">
    <w:name w:val="Fußzeile Zchn"/>
    <w:basedOn w:val="Absatz-Standardschriftart"/>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Link">
    <w:name w:val="FollowedHyperlink"/>
    <w:basedOn w:val="Absatz-Standardschriftart"/>
    <w:rsid w:val="00CC295A"/>
    <w:rPr>
      <w:color w:val="800080" w:themeColor="followedHyperlink"/>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Theme="minorHAnsi" w:eastAsiaTheme="minorEastAsia" w:hAnsiTheme="minorHAnsi" w:cstheme="minorBidi"/>
      <w:sz w:val="22"/>
      <w:szCs w:val="22"/>
      <w:lang w:eastAsia="en-US"/>
    </w:rPr>
  </w:style>
  <w:style w:type="character" w:customStyle="1" w:styleId="KeinLeerraumZchn">
    <w:name w:val="Kein Leerraum Zchn"/>
    <w:basedOn w:val="Absatz-Standardschriftart"/>
    <w:link w:val="KeinLeerraum"/>
    <w:uiPriority w:val="1"/>
    <w:rsid w:val="008F26AF"/>
    <w:rPr>
      <w:rFonts w:asciiTheme="minorHAnsi" w:eastAsiaTheme="minorEastAsia" w:hAnsiTheme="minorHAnsi" w:cstheme="minorBidi"/>
      <w:sz w:val="22"/>
      <w:szCs w:val="22"/>
      <w:lang w:eastAsia="en-US"/>
    </w:rPr>
  </w:style>
  <w:style w:type="character" w:customStyle="1" w:styleId="KopfzeileZchn">
    <w:name w:val="Kopfzeile Zchn"/>
    <w:basedOn w:val="Absatz-Standardschriftart"/>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basedOn w:val="Absatz-Standardschriftart"/>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basedOn w:val="Absatz-Standardschriftart"/>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basedOn w:val="Absatz-Standardschriftart"/>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styleId="Tabellenraster">
    <w:name w:val="Table Grid"/>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359351077">
      <w:bodyDiv w:val="1"/>
      <w:marLeft w:val="0"/>
      <w:marRight w:val="0"/>
      <w:marTop w:val="0"/>
      <w:marBottom w:val="0"/>
      <w:divBdr>
        <w:top w:val="none" w:sz="0" w:space="0" w:color="auto"/>
        <w:left w:val="none" w:sz="0" w:space="0" w:color="auto"/>
        <w:bottom w:val="none" w:sz="0" w:space="0" w:color="auto"/>
        <w:right w:val="none" w:sz="0" w:space="0" w:color="auto"/>
      </w:divBdr>
    </w:div>
    <w:div w:id="1456951349">
      <w:bodyDiv w:val="1"/>
      <w:marLeft w:val="0"/>
      <w:marRight w:val="0"/>
      <w:marTop w:val="0"/>
      <w:marBottom w:val="0"/>
      <w:divBdr>
        <w:top w:val="none" w:sz="0" w:space="0" w:color="auto"/>
        <w:left w:val="none" w:sz="0" w:space="0" w:color="auto"/>
        <w:bottom w:val="none" w:sz="0" w:space="0" w:color="auto"/>
        <w:right w:val="none" w:sz="0" w:space="0" w:color="auto"/>
      </w:divBdr>
      <w:divsChild>
        <w:div w:id="1803813420">
          <w:marLeft w:val="0"/>
          <w:marRight w:val="0"/>
          <w:marTop w:val="0"/>
          <w:marBottom w:val="0"/>
          <w:divBdr>
            <w:top w:val="none" w:sz="0" w:space="0" w:color="auto"/>
            <w:left w:val="none" w:sz="0" w:space="0" w:color="auto"/>
            <w:bottom w:val="none" w:sz="0" w:space="0" w:color="auto"/>
            <w:right w:val="none" w:sz="0" w:space="0" w:color="auto"/>
          </w:divBdr>
          <w:divsChild>
            <w:div w:id="549339887">
              <w:marLeft w:val="0"/>
              <w:marRight w:val="0"/>
              <w:marTop w:val="240"/>
              <w:marBottom w:val="0"/>
              <w:divBdr>
                <w:top w:val="none" w:sz="0" w:space="0" w:color="auto"/>
                <w:left w:val="none" w:sz="0" w:space="0" w:color="auto"/>
                <w:bottom w:val="none" w:sz="0" w:space="0" w:color="auto"/>
                <w:right w:val="none" w:sz="0" w:space="0" w:color="auto"/>
              </w:divBdr>
              <w:divsChild>
                <w:div w:id="9670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6433">
          <w:marLeft w:val="0"/>
          <w:marRight w:val="0"/>
          <w:marTop w:val="0"/>
          <w:marBottom w:val="0"/>
          <w:divBdr>
            <w:top w:val="none" w:sz="0" w:space="0" w:color="auto"/>
            <w:left w:val="none" w:sz="0" w:space="0" w:color="auto"/>
            <w:bottom w:val="none" w:sz="0" w:space="0" w:color="auto"/>
            <w:right w:val="none" w:sz="0" w:space="0" w:color="auto"/>
          </w:divBdr>
          <w:divsChild>
            <w:div w:id="463545132">
              <w:marLeft w:val="0"/>
              <w:marRight w:val="0"/>
              <w:marTop w:val="0"/>
              <w:marBottom w:val="0"/>
              <w:divBdr>
                <w:top w:val="none" w:sz="0" w:space="0" w:color="auto"/>
                <w:left w:val="none" w:sz="0" w:space="0" w:color="auto"/>
                <w:bottom w:val="none" w:sz="0" w:space="0" w:color="auto"/>
                <w:right w:val="none" w:sz="0" w:space="0" w:color="auto"/>
              </w:divBdr>
              <w:divsChild>
                <w:div w:id="790514977">
                  <w:marLeft w:val="0"/>
                  <w:marRight w:val="0"/>
                  <w:marTop w:val="0"/>
                  <w:marBottom w:val="0"/>
                  <w:divBdr>
                    <w:top w:val="none" w:sz="0" w:space="0" w:color="auto"/>
                    <w:left w:val="none" w:sz="0" w:space="0" w:color="auto"/>
                    <w:bottom w:val="none" w:sz="0" w:space="0" w:color="auto"/>
                    <w:right w:val="none" w:sz="0" w:space="0" w:color="auto"/>
                  </w:divBdr>
                  <w:divsChild>
                    <w:div w:id="1400863347">
                      <w:marLeft w:val="0"/>
                      <w:marRight w:val="0"/>
                      <w:marTop w:val="0"/>
                      <w:marBottom w:val="0"/>
                      <w:divBdr>
                        <w:top w:val="none" w:sz="0" w:space="0" w:color="auto"/>
                        <w:left w:val="none" w:sz="0" w:space="0" w:color="auto"/>
                        <w:bottom w:val="none" w:sz="0" w:space="0" w:color="auto"/>
                        <w:right w:val="none" w:sz="0" w:space="0" w:color="auto"/>
                      </w:divBdr>
                      <w:divsChild>
                        <w:div w:id="12653088">
                          <w:marLeft w:val="0"/>
                          <w:marRight w:val="0"/>
                          <w:marTop w:val="0"/>
                          <w:marBottom w:val="0"/>
                          <w:divBdr>
                            <w:top w:val="none" w:sz="0" w:space="0" w:color="auto"/>
                            <w:left w:val="none" w:sz="0" w:space="0" w:color="auto"/>
                            <w:bottom w:val="none" w:sz="0" w:space="0" w:color="auto"/>
                            <w:right w:val="none" w:sz="0" w:space="0" w:color="auto"/>
                          </w:divBdr>
                          <w:divsChild>
                            <w:div w:id="1838035431">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311981365">
                          <w:marLeft w:val="0"/>
                          <w:marRight w:val="0"/>
                          <w:marTop w:val="0"/>
                          <w:marBottom w:val="0"/>
                          <w:divBdr>
                            <w:top w:val="none" w:sz="0" w:space="0" w:color="auto"/>
                            <w:left w:val="none" w:sz="0" w:space="0" w:color="auto"/>
                            <w:bottom w:val="none" w:sz="0" w:space="0" w:color="auto"/>
                            <w:right w:val="none" w:sz="0" w:space="0" w:color="auto"/>
                          </w:divBdr>
                          <w:divsChild>
                            <w:div w:id="1776746620">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451558752">
                          <w:marLeft w:val="0"/>
                          <w:marRight w:val="0"/>
                          <w:marTop w:val="0"/>
                          <w:marBottom w:val="0"/>
                          <w:divBdr>
                            <w:top w:val="none" w:sz="0" w:space="0" w:color="auto"/>
                            <w:left w:val="none" w:sz="0" w:space="0" w:color="auto"/>
                            <w:bottom w:val="none" w:sz="0" w:space="0" w:color="auto"/>
                            <w:right w:val="none" w:sz="0" w:space="0" w:color="auto"/>
                          </w:divBdr>
                          <w:divsChild>
                            <w:div w:id="402338777">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775948640">
                          <w:marLeft w:val="0"/>
                          <w:marRight w:val="0"/>
                          <w:marTop w:val="0"/>
                          <w:marBottom w:val="0"/>
                          <w:divBdr>
                            <w:top w:val="none" w:sz="0" w:space="0" w:color="auto"/>
                            <w:left w:val="none" w:sz="0" w:space="0" w:color="auto"/>
                            <w:bottom w:val="none" w:sz="0" w:space="0" w:color="auto"/>
                            <w:right w:val="none" w:sz="0" w:space="0" w:color="auto"/>
                          </w:divBdr>
                          <w:divsChild>
                            <w:div w:id="832331490">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77176268">
                          <w:marLeft w:val="0"/>
                          <w:marRight w:val="0"/>
                          <w:marTop w:val="0"/>
                          <w:marBottom w:val="0"/>
                          <w:divBdr>
                            <w:top w:val="none" w:sz="0" w:space="0" w:color="auto"/>
                            <w:left w:val="none" w:sz="0" w:space="0" w:color="auto"/>
                            <w:bottom w:val="none" w:sz="0" w:space="0" w:color="auto"/>
                            <w:right w:val="none" w:sz="0" w:space="0" w:color="auto"/>
                          </w:divBdr>
                          <w:divsChild>
                            <w:div w:id="658121107">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53823433">
                          <w:marLeft w:val="0"/>
                          <w:marRight w:val="0"/>
                          <w:marTop w:val="0"/>
                          <w:marBottom w:val="0"/>
                          <w:divBdr>
                            <w:top w:val="none" w:sz="0" w:space="0" w:color="auto"/>
                            <w:left w:val="none" w:sz="0" w:space="0" w:color="auto"/>
                            <w:bottom w:val="none" w:sz="0" w:space="0" w:color="auto"/>
                            <w:right w:val="none" w:sz="0" w:space="0" w:color="auto"/>
                          </w:divBdr>
                          <w:divsChild>
                            <w:div w:id="1083836250">
                              <w:marLeft w:val="0"/>
                              <w:marRight w:val="60"/>
                              <w:marTop w:val="90"/>
                              <w:marBottom w:val="0"/>
                              <w:divBdr>
                                <w:top w:val="single" w:sz="6" w:space="0" w:color="D2D2D2"/>
                                <w:left w:val="single" w:sz="6" w:space="9" w:color="D2D2D2"/>
                                <w:bottom w:val="single" w:sz="6" w:space="0" w:color="D2D2D2"/>
                                <w:right w:val="single" w:sz="6" w:space="9" w:color="D2D2D2"/>
                              </w:divBdr>
                            </w:div>
                          </w:divsChild>
                        </w:div>
                      </w:divsChild>
                    </w:div>
                  </w:divsChild>
                </w:div>
              </w:divsChild>
            </w:div>
          </w:divsChild>
        </w:div>
      </w:divsChild>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 w:id="208856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3B01C-1D6A-4975-997B-F2DDA6259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3300</Words>
  <Characters>20791</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Ritter</dc:creator>
  <cp:lastModifiedBy>Stefan-Klaus Ritter</cp:lastModifiedBy>
  <cp:revision>16</cp:revision>
  <cp:lastPrinted>2020-12-01T08:49:00Z</cp:lastPrinted>
  <dcterms:created xsi:type="dcterms:W3CDTF">2024-01-02T22:37:00Z</dcterms:created>
  <dcterms:modified xsi:type="dcterms:W3CDTF">2024-03-20T14:46:00Z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